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F41" w:rsidRDefault="00AA7F41" w:rsidP="00AA7F41">
      <w:pPr>
        <w:snapToGrid w:val="0"/>
        <w:jc w:val="center"/>
        <w:rPr>
          <w:rFonts w:ascii="方正小标宋简体" w:eastAsia="方正小标宋简体" w:hint="eastAsia"/>
          <w:w w:val="90"/>
          <w:sz w:val="30"/>
          <w:szCs w:val="30"/>
        </w:rPr>
      </w:pPr>
      <w:r>
        <w:rPr>
          <w:rFonts w:ascii="方正小标宋简体" w:eastAsia="方正小标宋简体" w:hint="eastAsia"/>
          <w:w w:val="90"/>
          <w:sz w:val="30"/>
          <w:szCs w:val="30"/>
        </w:rPr>
        <w:t>浙江省高等教育自学考试2026年上半年省际转考（转出）办理指南</w:t>
      </w:r>
    </w:p>
    <w:p w:rsidR="00AA7F41" w:rsidRDefault="00AA7F41" w:rsidP="00AA7F41">
      <w:pPr>
        <w:snapToGrid w:val="0"/>
        <w:ind w:firstLineChars="200" w:firstLine="431"/>
        <w:rPr>
          <w:rFonts w:ascii="仿宋" w:eastAsia="仿宋" w:hAnsi="仿宋" w:hint="eastAsia"/>
          <w:w w:val="90"/>
          <w:sz w:val="24"/>
        </w:rPr>
      </w:pPr>
    </w:p>
    <w:p w:rsidR="00AA7F41" w:rsidRDefault="00AA7F41" w:rsidP="00AA7F41">
      <w:pPr>
        <w:snapToGrid w:val="0"/>
        <w:jc w:val="center"/>
        <w:rPr>
          <w:rFonts w:ascii="黑体" w:eastAsia="黑体" w:hAnsi="黑体" w:hint="eastAsia"/>
          <w:w w:val="90"/>
          <w:sz w:val="28"/>
          <w:szCs w:val="28"/>
        </w:rPr>
      </w:pPr>
      <w:r>
        <w:rPr>
          <w:rFonts w:ascii="黑体" w:eastAsia="黑体" w:hAnsi="黑体" w:hint="eastAsia"/>
          <w:w w:val="90"/>
          <w:sz w:val="28"/>
          <w:szCs w:val="28"/>
        </w:rPr>
        <w:t>—— 办理时间 ——</w:t>
      </w:r>
    </w:p>
    <w:p w:rsidR="00AA7F41" w:rsidRDefault="00AA7F41" w:rsidP="00AA7F41">
      <w:pPr>
        <w:snapToGrid w:val="0"/>
        <w:jc w:val="center"/>
        <w:rPr>
          <w:rFonts w:ascii="黑体" w:eastAsia="黑体" w:hAnsi="黑体" w:hint="eastAsia"/>
          <w:w w:val="90"/>
          <w:sz w:val="28"/>
          <w:szCs w:val="28"/>
        </w:rPr>
      </w:pPr>
    </w:p>
    <w:p w:rsidR="00AA7F41" w:rsidRDefault="00AA7F41" w:rsidP="00AA7F41">
      <w:pPr>
        <w:snapToGrid w:val="0"/>
        <w:ind w:firstLineChars="200" w:firstLine="431"/>
        <w:rPr>
          <w:rFonts w:ascii="仿宋" w:eastAsia="仿宋" w:hAnsi="仿宋" w:hint="eastAsia"/>
          <w:w w:val="90"/>
          <w:sz w:val="24"/>
        </w:rPr>
      </w:pPr>
      <w:r>
        <w:rPr>
          <w:rFonts w:ascii="黑体" w:eastAsia="黑体" w:hAnsi="黑体" w:hint="eastAsia"/>
          <w:w w:val="90"/>
          <w:sz w:val="24"/>
        </w:rPr>
        <w:t>一、</w:t>
      </w:r>
      <w:r>
        <w:rPr>
          <w:rFonts w:ascii="仿宋" w:eastAsia="仿宋" w:hAnsi="仿宋" w:hint="eastAsia"/>
          <w:w w:val="90"/>
          <w:sz w:val="24"/>
        </w:rPr>
        <w:t>考生在浙江自学考试信息网</w:t>
      </w:r>
      <w:r>
        <w:rPr>
          <w:rFonts w:eastAsia="仿宋" w:hAnsi="仿宋"/>
          <w:w w:val="90"/>
          <w:sz w:val="24"/>
        </w:rPr>
        <w:t>（</w:t>
      </w:r>
      <w:hyperlink r:id="rId6" w:history="1">
        <w:r>
          <w:rPr>
            <w:rStyle w:val="a3"/>
            <w:rFonts w:eastAsia="仿宋"/>
            <w:w w:val="90"/>
            <w:sz w:val="24"/>
          </w:rPr>
          <w:t>https://zk.zjzs.net</w:t>
        </w:r>
      </w:hyperlink>
      <w:r>
        <w:rPr>
          <w:rFonts w:eastAsia="仿宋" w:hint="eastAsia"/>
          <w:w w:val="90"/>
          <w:sz w:val="24"/>
        </w:rPr>
        <w:t>）</w:t>
      </w:r>
      <w:r>
        <w:rPr>
          <w:rFonts w:ascii="仿宋" w:eastAsia="仿宋" w:hAnsi="仿宋" w:hint="eastAsia"/>
          <w:w w:val="90"/>
          <w:sz w:val="24"/>
        </w:rPr>
        <w:t>自行或申请更正</w:t>
      </w:r>
      <w:r>
        <w:rPr>
          <w:rFonts w:eastAsia="仿宋" w:hint="eastAsia"/>
          <w:w w:val="90"/>
          <w:sz w:val="24"/>
        </w:rPr>
        <w:t>错误</w:t>
      </w:r>
      <w:r>
        <w:rPr>
          <w:rFonts w:ascii="仿宋" w:eastAsia="仿宋" w:hAnsi="仿宋" w:hint="eastAsia"/>
          <w:w w:val="90"/>
          <w:sz w:val="24"/>
        </w:rPr>
        <w:t>信息的时间为</w:t>
      </w:r>
      <w:r>
        <w:rPr>
          <w:rFonts w:eastAsia="仿宋" w:hint="eastAsia"/>
          <w:b/>
          <w:w w:val="90"/>
          <w:sz w:val="24"/>
        </w:rPr>
        <w:t>2</w:t>
      </w:r>
      <w:r>
        <w:rPr>
          <w:rFonts w:eastAsia="仿宋" w:hAnsi="仿宋"/>
          <w:b/>
          <w:w w:val="90"/>
          <w:sz w:val="24"/>
        </w:rPr>
        <w:t>月</w:t>
      </w:r>
      <w:r>
        <w:rPr>
          <w:rFonts w:eastAsia="仿宋" w:hint="eastAsia"/>
          <w:b/>
          <w:w w:val="90"/>
          <w:sz w:val="24"/>
        </w:rPr>
        <w:t>24</w:t>
      </w:r>
      <w:r>
        <w:rPr>
          <w:rFonts w:eastAsia="仿宋" w:hAnsi="仿宋"/>
          <w:b/>
          <w:w w:val="90"/>
          <w:sz w:val="24"/>
        </w:rPr>
        <w:t>日</w:t>
      </w:r>
      <w:r>
        <w:rPr>
          <w:rFonts w:eastAsia="仿宋"/>
          <w:b/>
          <w:w w:val="90"/>
          <w:sz w:val="24"/>
        </w:rPr>
        <w:t>8:30</w:t>
      </w:r>
      <w:r>
        <w:rPr>
          <w:rFonts w:ascii="仿宋" w:eastAsia="仿宋" w:hAnsi="仿宋"/>
          <w:b/>
          <w:w w:val="90"/>
          <w:sz w:val="24"/>
        </w:rPr>
        <w:t>-</w:t>
      </w:r>
      <w:r>
        <w:rPr>
          <w:rFonts w:eastAsia="仿宋"/>
          <w:b/>
          <w:w w:val="90"/>
          <w:sz w:val="24"/>
        </w:rPr>
        <w:t>2</w:t>
      </w:r>
      <w:r>
        <w:rPr>
          <w:rFonts w:eastAsia="仿宋" w:hint="eastAsia"/>
          <w:b/>
          <w:w w:val="90"/>
          <w:sz w:val="24"/>
        </w:rPr>
        <w:t>6</w:t>
      </w:r>
      <w:r>
        <w:rPr>
          <w:rFonts w:eastAsia="仿宋" w:hAnsi="仿宋"/>
          <w:b/>
          <w:w w:val="90"/>
          <w:sz w:val="24"/>
        </w:rPr>
        <w:t>日</w:t>
      </w:r>
      <w:r>
        <w:rPr>
          <w:rFonts w:eastAsia="仿宋"/>
          <w:b/>
          <w:w w:val="90"/>
          <w:sz w:val="24"/>
        </w:rPr>
        <w:t>16:30</w:t>
      </w:r>
      <w:r>
        <w:rPr>
          <w:rFonts w:ascii="仿宋" w:eastAsia="仿宋" w:hAnsi="仿宋"/>
          <w:w w:val="90"/>
          <w:sz w:val="24"/>
        </w:rPr>
        <w:t>。</w:t>
      </w:r>
      <w:r>
        <w:rPr>
          <w:rFonts w:ascii="仿宋" w:eastAsia="仿宋" w:hAnsi="仿宋" w:hint="eastAsia"/>
          <w:w w:val="90"/>
          <w:sz w:val="24"/>
        </w:rPr>
        <w:t>逾期不能办理。</w:t>
      </w:r>
    </w:p>
    <w:p w:rsidR="00AA7F41" w:rsidRDefault="00AA7F41" w:rsidP="00AA7F41">
      <w:pPr>
        <w:snapToGrid w:val="0"/>
        <w:ind w:firstLineChars="200" w:firstLine="431"/>
        <w:rPr>
          <w:rFonts w:ascii="仿宋" w:eastAsia="仿宋" w:hAnsi="仿宋" w:hint="eastAsia"/>
          <w:w w:val="90"/>
          <w:sz w:val="24"/>
        </w:rPr>
      </w:pPr>
      <w:r>
        <w:rPr>
          <w:rFonts w:ascii="黑体" w:eastAsia="黑体" w:hAnsi="黑体" w:hint="eastAsia"/>
          <w:w w:val="90"/>
          <w:sz w:val="24"/>
        </w:rPr>
        <w:t>二、</w:t>
      </w:r>
      <w:r>
        <w:rPr>
          <w:rFonts w:ascii="仿宋" w:eastAsia="仿宋" w:hAnsi="仿宋" w:hint="eastAsia"/>
          <w:w w:val="90"/>
          <w:sz w:val="24"/>
        </w:rPr>
        <w:t>浙江政务服务网</w:t>
      </w:r>
      <w:r>
        <w:rPr>
          <w:rFonts w:ascii="仿宋" w:eastAsia="仿宋" w:hAnsi="仿宋"/>
          <w:w w:val="90"/>
          <w:sz w:val="24"/>
        </w:rPr>
        <w:t>（</w:t>
      </w:r>
      <w:hyperlink r:id="rId7" w:history="1">
        <w:r>
          <w:rPr>
            <w:rStyle w:val="a3"/>
            <w:rFonts w:eastAsia="仿宋"/>
            <w:w w:val="90"/>
            <w:sz w:val="24"/>
          </w:rPr>
          <w:t>https://www.zjzwfw.gov.cn</w:t>
        </w:r>
      </w:hyperlink>
      <w:r>
        <w:rPr>
          <w:rFonts w:ascii="仿宋" w:eastAsia="仿宋" w:hAnsi="仿宋"/>
          <w:w w:val="90"/>
          <w:sz w:val="24"/>
        </w:rPr>
        <w:t>）</w:t>
      </w:r>
      <w:r>
        <w:rPr>
          <w:rFonts w:ascii="仿宋" w:eastAsia="仿宋" w:hAnsi="仿宋" w:hint="eastAsia"/>
          <w:w w:val="90"/>
          <w:sz w:val="24"/>
        </w:rPr>
        <w:t>或浙里办APP申请办理省际转考（转出）时间为</w:t>
      </w:r>
      <w:r>
        <w:rPr>
          <w:rFonts w:eastAsia="仿宋" w:hint="eastAsia"/>
          <w:b/>
          <w:w w:val="90"/>
          <w:sz w:val="24"/>
        </w:rPr>
        <w:t>2</w:t>
      </w:r>
      <w:r>
        <w:rPr>
          <w:rFonts w:eastAsia="仿宋" w:hAnsi="仿宋"/>
          <w:b/>
          <w:w w:val="90"/>
          <w:sz w:val="24"/>
        </w:rPr>
        <w:t>月</w:t>
      </w:r>
      <w:r>
        <w:rPr>
          <w:rFonts w:eastAsia="仿宋" w:hint="eastAsia"/>
          <w:b/>
          <w:w w:val="90"/>
          <w:sz w:val="24"/>
        </w:rPr>
        <w:t>24</w:t>
      </w:r>
      <w:r>
        <w:rPr>
          <w:rFonts w:eastAsia="仿宋" w:hAnsi="仿宋"/>
          <w:b/>
          <w:w w:val="90"/>
          <w:sz w:val="24"/>
        </w:rPr>
        <w:t>日</w:t>
      </w:r>
      <w:r>
        <w:rPr>
          <w:rFonts w:eastAsia="仿宋"/>
          <w:b/>
          <w:w w:val="90"/>
          <w:sz w:val="24"/>
        </w:rPr>
        <w:t>00:00</w:t>
      </w:r>
      <w:r>
        <w:rPr>
          <w:rFonts w:ascii="仿宋" w:eastAsia="仿宋" w:hAnsi="仿宋"/>
          <w:b/>
          <w:w w:val="90"/>
          <w:sz w:val="24"/>
        </w:rPr>
        <w:t>-</w:t>
      </w:r>
      <w:r>
        <w:rPr>
          <w:rFonts w:eastAsia="仿宋"/>
          <w:b/>
          <w:w w:val="90"/>
          <w:sz w:val="24"/>
        </w:rPr>
        <w:t>3</w:t>
      </w:r>
      <w:r>
        <w:rPr>
          <w:rFonts w:eastAsia="仿宋" w:hint="eastAsia"/>
          <w:b/>
          <w:w w:val="90"/>
          <w:sz w:val="24"/>
        </w:rPr>
        <w:t>月</w:t>
      </w:r>
      <w:r>
        <w:rPr>
          <w:rFonts w:eastAsia="仿宋" w:hint="eastAsia"/>
          <w:b/>
          <w:w w:val="90"/>
          <w:sz w:val="24"/>
        </w:rPr>
        <w:t>3</w:t>
      </w:r>
      <w:r>
        <w:rPr>
          <w:rFonts w:eastAsia="仿宋" w:hAnsi="仿宋"/>
          <w:b/>
          <w:w w:val="90"/>
          <w:sz w:val="24"/>
        </w:rPr>
        <w:t>日</w:t>
      </w:r>
      <w:r>
        <w:rPr>
          <w:rFonts w:eastAsia="仿宋"/>
          <w:b/>
          <w:w w:val="90"/>
          <w:sz w:val="24"/>
        </w:rPr>
        <w:t>24:00</w:t>
      </w:r>
      <w:r>
        <w:rPr>
          <w:rFonts w:ascii="仿宋" w:eastAsia="仿宋" w:hAnsi="仿宋" w:hint="eastAsia"/>
          <w:w w:val="90"/>
          <w:sz w:val="24"/>
        </w:rPr>
        <w:t>。逾期不能办理。</w:t>
      </w:r>
    </w:p>
    <w:p w:rsidR="00AA7F41" w:rsidRDefault="00AA7F41" w:rsidP="00AA7F41">
      <w:pPr>
        <w:snapToGrid w:val="0"/>
        <w:rPr>
          <w:rFonts w:ascii="仿宋" w:eastAsia="仿宋" w:hAnsi="仿宋" w:hint="eastAsia"/>
          <w:b/>
          <w:w w:val="90"/>
          <w:sz w:val="24"/>
        </w:rPr>
      </w:pPr>
    </w:p>
    <w:p w:rsidR="00AA7F41" w:rsidRDefault="00AA7F41" w:rsidP="00AA7F41">
      <w:pPr>
        <w:snapToGrid w:val="0"/>
        <w:rPr>
          <w:rFonts w:ascii="仿宋" w:eastAsia="仿宋" w:hAnsi="仿宋" w:hint="eastAsia"/>
          <w:b/>
          <w:w w:val="90"/>
          <w:sz w:val="24"/>
        </w:rPr>
      </w:pPr>
    </w:p>
    <w:p w:rsidR="00AA7F41" w:rsidRDefault="00AA7F41" w:rsidP="00AA7F41">
      <w:pPr>
        <w:snapToGrid w:val="0"/>
        <w:rPr>
          <w:rFonts w:ascii="仿宋" w:eastAsia="仿宋" w:hAnsi="仿宋" w:hint="eastAsia"/>
          <w:b/>
          <w:w w:val="90"/>
          <w:sz w:val="24"/>
        </w:rPr>
      </w:pPr>
    </w:p>
    <w:p w:rsidR="00AA7F41" w:rsidRDefault="00AA7F41" w:rsidP="00AA7F41">
      <w:pPr>
        <w:snapToGrid w:val="0"/>
        <w:jc w:val="center"/>
        <w:rPr>
          <w:rFonts w:ascii="黑体" w:eastAsia="黑体" w:hAnsi="黑体" w:hint="eastAsia"/>
          <w:w w:val="90"/>
          <w:sz w:val="28"/>
          <w:szCs w:val="28"/>
        </w:rPr>
      </w:pPr>
      <w:r>
        <w:rPr>
          <w:rFonts w:ascii="黑体" w:eastAsia="黑体" w:hAnsi="黑体" w:hint="eastAsia"/>
          <w:w w:val="90"/>
          <w:sz w:val="28"/>
          <w:szCs w:val="28"/>
        </w:rPr>
        <w:t>—— 特别提醒 ——</w:t>
      </w:r>
    </w:p>
    <w:p w:rsidR="00AA7F41" w:rsidRDefault="00AA7F41" w:rsidP="00AA7F41">
      <w:pPr>
        <w:snapToGrid w:val="0"/>
        <w:jc w:val="center"/>
        <w:rPr>
          <w:rFonts w:ascii="仿宋" w:eastAsia="仿宋" w:hAnsi="仿宋" w:hint="eastAsia"/>
          <w:b/>
          <w:w w:val="90"/>
          <w:sz w:val="24"/>
        </w:rPr>
      </w:pPr>
    </w:p>
    <w:p w:rsidR="00AA7F41" w:rsidRDefault="00AA7F41" w:rsidP="00AA7F41">
      <w:pPr>
        <w:snapToGrid w:val="0"/>
        <w:ind w:firstLineChars="200" w:firstLine="431"/>
        <w:rPr>
          <w:rFonts w:ascii="黑体" w:eastAsia="黑体" w:hAnsi="黑体" w:hint="eastAsia"/>
          <w:w w:val="90"/>
          <w:sz w:val="24"/>
        </w:rPr>
      </w:pPr>
      <w:r>
        <w:rPr>
          <w:rFonts w:ascii="黑体" w:eastAsia="黑体" w:hAnsi="黑体" w:hint="eastAsia"/>
          <w:w w:val="90"/>
          <w:sz w:val="24"/>
        </w:rPr>
        <w:t>一、</w:t>
      </w:r>
      <w:r w:rsidRPr="00104946">
        <w:rPr>
          <w:rFonts w:ascii="仿宋" w:eastAsia="仿宋" w:hAnsi="仿宋" w:hint="eastAsia"/>
          <w:w w:val="90"/>
          <w:sz w:val="24"/>
        </w:rPr>
        <w:t>考生</w:t>
      </w:r>
      <w:r>
        <w:rPr>
          <w:rFonts w:ascii="仿宋" w:eastAsia="仿宋" w:hAnsi="仿宋" w:hint="eastAsia"/>
          <w:w w:val="90"/>
          <w:sz w:val="24"/>
        </w:rPr>
        <w:t>省际转考（转出）仅是在浙江政务服务网上进行登记，浙江省教育考试院导入考生登记的数据进行考籍转递审核操作，待考籍转递完成后，再在浙江政务服务网上进行受理和办结。由于政务服务事项的时间设定及实际操作时间有差别，浙江省政务服务网所呈现的事项时间可能会与说明的时间不一致，但不会超过办结时间、不会影响考生的省际转考（转出）。</w:t>
      </w:r>
    </w:p>
    <w:p w:rsidR="00AA7F41" w:rsidRDefault="00AA7F41" w:rsidP="00AA7F41">
      <w:pPr>
        <w:snapToGrid w:val="0"/>
        <w:ind w:firstLineChars="200" w:firstLine="431"/>
        <w:rPr>
          <w:rFonts w:ascii="仿宋" w:eastAsia="仿宋" w:hAnsi="仿宋" w:hint="eastAsia"/>
          <w:w w:val="90"/>
          <w:sz w:val="24"/>
        </w:rPr>
      </w:pPr>
      <w:r>
        <w:rPr>
          <w:rFonts w:ascii="黑体" w:eastAsia="黑体" w:hAnsi="黑体" w:hint="eastAsia"/>
          <w:w w:val="90"/>
          <w:sz w:val="24"/>
        </w:rPr>
        <w:t>二、</w:t>
      </w:r>
      <w:r>
        <w:rPr>
          <w:rFonts w:ascii="仿宋" w:eastAsia="仿宋" w:hAnsi="仿宋" w:hint="eastAsia"/>
          <w:w w:val="90"/>
          <w:sz w:val="24"/>
        </w:rPr>
        <w:t>请考生关注浙江省教育考试院官网发布的《</w:t>
      </w:r>
      <w:hyperlink r:id="rId8" w:history="1">
        <w:r>
          <w:rPr>
            <w:rStyle w:val="a3"/>
            <w:rFonts w:eastAsia="仿宋" w:hint="eastAsia"/>
            <w:w w:val="90"/>
            <w:sz w:val="24"/>
          </w:rPr>
          <w:t>浙江省高等教育自学考试</w:t>
        </w:r>
        <w:bookmarkStart w:id="0" w:name="_Hlt204591178"/>
        <w:r>
          <w:rPr>
            <w:rStyle w:val="a3"/>
            <w:rFonts w:eastAsia="仿宋" w:hint="eastAsia"/>
            <w:w w:val="90"/>
            <w:sz w:val="24"/>
          </w:rPr>
          <w:t>省</w:t>
        </w:r>
        <w:bookmarkEnd w:id="0"/>
        <w:r>
          <w:rPr>
            <w:rStyle w:val="a3"/>
            <w:rFonts w:eastAsia="仿宋" w:hint="eastAsia"/>
            <w:w w:val="90"/>
            <w:sz w:val="24"/>
          </w:rPr>
          <w:t>际转考管理规定</w:t>
        </w:r>
      </w:hyperlink>
      <w:r>
        <w:rPr>
          <w:rFonts w:ascii="仿宋" w:eastAsia="仿宋" w:hAnsi="仿宋" w:hint="eastAsia"/>
          <w:w w:val="90"/>
          <w:sz w:val="24"/>
        </w:rPr>
        <w:t>》中</w:t>
      </w:r>
      <w:r>
        <w:rPr>
          <w:rFonts w:ascii="仿宋" w:eastAsia="仿宋" w:hAnsi="仿宋" w:hint="eastAsia"/>
          <w:b/>
          <w:w w:val="90"/>
          <w:sz w:val="24"/>
        </w:rPr>
        <w:t>相关限制条款</w:t>
      </w:r>
      <w:r>
        <w:rPr>
          <w:rFonts w:ascii="仿宋" w:eastAsia="仿宋" w:hAnsi="仿宋" w:hint="eastAsia"/>
          <w:w w:val="90"/>
          <w:sz w:val="24"/>
        </w:rPr>
        <w:t>，特别是</w:t>
      </w:r>
      <w:r w:rsidRPr="002D608C">
        <w:rPr>
          <w:rFonts w:ascii="仿宋" w:eastAsia="仿宋" w:hAnsi="仿宋" w:hint="eastAsia"/>
          <w:w w:val="90"/>
          <w:sz w:val="24"/>
        </w:rPr>
        <w:t>考生转入我省未满一年的课程无法转出，原已转出并被转入省接收的课程，无法再次办理转出。</w:t>
      </w:r>
    </w:p>
    <w:p w:rsidR="00AA7F41" w:rsidRDefault="00AA7F41" w:rsidP="00AA7F41">
      <w:pPr>
        <w:snapToGrid w:val="0"/>
        <w:ind w:firstLineChars="200" w:firstLine="431"/>
        <w:rPr>
          <w:rFonts w:ascii="黑体" w:eastAsia="黑体" w:hAnsi="黑体" w:hint="eastAsia"/>
          <w:w w:val="90"/>
          <w:sz w:val="24"/>
        </w:rPr>
      </w:pPr>
      <w:r>
        <w:rPr>
          <w:rFonts w:ascii="黑体" w:eastAsia="黑体" w:hAnsi="黑体" w:hint="eastAsia"/>
          <w:w w:val="90"/>
          <w:sz w:val="24"/>
        </w:rPr>
        <w:t>三、</w:t>
      </w:r>
      <w:r>
        <w:rPr>
          <w:rFonts w:ascii="仿宋" w:eastAsia="仿宋" w:hAnsi="仿宋" w:hint="eastAsia"/>
          <w:w w:val="90"/>
          <w:sz w:val="24"/>
        </w:rPr>
        <w:t>请考生先了解转入省教育考试机构关于转考（转入）的规定、办事流程等，避免因不符要求而被转入省教育考试机构退回。</w:t>
      </w:r>
    </w:p>
    <w:p w:rsidR="00AA7F41" w:rsidRDefault="00AA7F41" w:rsidP="00AA7F41">
      <w:pPr>
        <w:snapToGrid w:val="0"/>
        <w:ind w:firstLineChars="200" w:firstLine="431"/>
        <w:rPr>
          <w:rFonts w:ascii="仿宋" w:eastAsia="仿宋" w:hAnsi="仿宋" w:hint="eastAsia"/>
          <w:w w:val="90"/>
          <w:sz w:val="24"/>
        </w:rPr>
      </w:pPr>
      <w:r>
        <w:rPr>
          <w:rFonts w:ascii="黑体" w:eastAsia="黑体" w:hAnsi="黑体" w:hint="eastAsia"/>
          <w:w w:val="90"/>
          <w:sz w:val="24"/>
        </w:rPr>
        <w:t>四、</w:t>
      </w:r>
      <w:r>
        <w:rPr>
          <w:rFonts w:ascii="仿宋" w:eastAsia="仿宋" w:hAnsi="仿宋" w:hint="eastAsia"/>
          <w:w w:val="90"/>
          <w:sz w:val="24"/>
        </w:rPr>
        <w:t>请考生按时申请办理省际转考（转出）各相关事项，以免</w:t>
      </w:r>
      <w:r>
        <w:rPr>
          <w:rFonts w:ascii="仿宋" w:eastAsia="仿宋" w:hAnsi="仿宋" w:hint="eastAsia"/>
          <w:b/>
          <w:w w:val="90"/>
          <w:sz w:val="24"/>
        </w:rPr>
        <w:t>逾期无法办理</w:t>
      </w:r>
      <w:r>
        <w:rPr>
          <w:rFonts w:ascii="仿宋" w:eastAsia="仿宋" w:hAnsi="仿宋" w:hint="eastAsia"/>
          <w:w w:val="90"/>
          <w:sz w:val="24"/>
        </w:rPr>
        <w:t>；</w:t>
      </w:r>
    </w:p>
    <w:p w:rsidR="00AA7F41" w:rsidRDefault="00AA7F41" w:rsidP="00AA7F41">
      <w:pPr>
        <w:snapToGrid w:val="0"/>
        <w:ind w:firstLineChars="200" w:firstLine="431"/>
        <w:rPr>
          <w:rFonts w:ascii="仿宋" w:eastAsia="仿宋" w:hAnsi="仿宋" w:hint="eastAsia"/>
          <w:w w:val="90"/>
          <w:sz w:val="24"/>
        </w:rPr>
      </w:pPr>
      <w:r>
        <w:rPr>
          <w:rFonts w:ascii="黑体" w:eastAsia="黑体" w:hAnsi="黑体" w:hint="eastAsia"/>
          <w:w w:val="90"/>
          <w:sz w:val="24"/>
        </w:rPr>
        <w:t>五、</w:t>
      </w:r>
      <w:r>
        <w:rPr>
          <w:rFonts w:ascii="仿宋" w:eastAsia="仿宋" w:hAnsi="仿宋" w:hint="eastAsia"/>
          <w:w w:val="90"/>
          <w:sz w:val="24"/>
        </w:rPr>
        <w:t>考生应先在浙江自学考试信息网查询核对，并更正有误的个人、课程成绩等信息，然后再在浙江政务服务网或浙里办APP申请办理省际转考（转出）。</w:t>
      </w:r>
      <w:r>
        <w:rPr>
          <w:rFonts w:ascii="仿宋" w:eastAsia="仿宋" w:hAnsi="仿宋" w:hint="eastAsia"/>
          <w:b/>
          <w:w w:val="90"/>
          <w:sz w:val="24"/>
        </w:rPr>
        <w:t>注意</w:t>
      </w:r>
      <w:r>
        <w:rPr>
          <w:rFonts w:ascii="仿宋" w:eastAsia="仿宋" w:hAnsi="仿宋" w:hint="eastAsia"/>
          <w:w w:val="90"/>
          <w:sz w:val="24"/>
        </w:rPr>
        <w:t>：</w:t>
      </w:r>
      <w:r>
        <w:rPr>
          <w:rFonts w:ascii="仿宋" w:eastAsia="仿宋" w:hAnsi="仿宋" w:hint="eastAsia"/>
          <w:b/>
          <w:w w:val="90"/>
          <w:sz w:val="24"/>
        </w:rPr>
        <w:t>浙江自学考试信息网</w:t>
      </w:r>
      <w:r>
        <w:rPr>
          <w:rFonts w:eastAsia="仿宋" w:hint="eastAsia"/>
          <w:b/>
          <w:w w:val="90"/>
          <w:sz w:val="24"/>
        </w:rPr>
        <w:t>不办理省际转考（转出）登记，切勿在</w:t>
      </w:r>
      <w:r>
        <w:rPr>
          <w:rFonts w:ascii="仿宋" w:eastAsia="仿宋" w:hAnsi="仿宋" w:hint="eastAsia"/>
          <w:b/>
          <w:w w:val="90"/>
          <w:sz w:val="24"/>
        </w:rPr>
        <w:t>浙江自学考试信息网</w:t>
      </w:r>
      <w:r>
        <w:rPr>
          <w:rFonts w:eastAsia="仿宋" w:hint="eastAsia"/>
          <w:b/>
          <w:w w:val="90"/>
          <w:sz w:val="24"/>
        </w:rPr>
        <w:t>以申请成绩合并的形式来办理省际转考（转出），省际转考（转出）登记只能在</w:t>
      </w:r>
      <w:r>
        <w:rPr>
          <w:rFonts w:ascii="仿宋" w:eastAsia="仿宋" w:hAnsi="仿宋" w:hint="eastAsia"/>
          <w:b/>
          <w:w w:val="90"/>
          <w:sz w:val="24"/>
        </w:rPr>
        <w:t>浙江政务服务网或浙里办APP</w:t>
      </w:r>
      <w:r>
        <w:rPr>
          <w:rFonts w:eastAsia="仿宋" w:hint="eastAsia"/>
          <w:b/>
          <w:w w:val="90"/>
          <w:sz w:val="24"/>
        </w:rPr>
        <w:t>办理</w:t>
      </w:r>
      <w:r>
        <w:rPr>
          <w:rFonts w:eastAsia="仿宋" w:hint="eastAsia"/>
          <w:w w:val="90"/>
          <w:sz w:val="24"/>
        </w:rPr>
        <w:t>。</w:t>
      </w:r>
    </w:p>
    <w:p w:rsidR="00AA7F41" w:rsidRDefault="00AA7F41" w:rsidP="00AA7F41">
      <w:pPr>
        <w:snapToGrid w:val="0"/>
        <w:ind w:firstLineChars="200" w:firstLine="431"/>
        <w:rPr>
          <w:rFonts w:ascii="仿宋" w:eastAsia="仿宋" w:hAnsi="仿宋" w:hint="eastAsia"/>
          <w:w w:val="90"/>
          <w:sz w:val="24"/>
        </w:rPr>
      </w:pPr>
      <w:r>
        <w:rPr>
          <w:rFonts w:ascii="黑体" w:eastAsia="黑体" w:hAnsi="黑体" w:hint="eastAsia"/>
          <w:w w:val="90"/>
          <w:sz w:val="24"/>
        </w:rPr>
        <w:t>六、</w:t>
      </w:r>
      <w:r>
        <w:rPr>
          <w:rFonts w:ascii="仿宋" w:eastAsia="仿宋" w:hAnsi="仿宋" w:hint="eastAsia"/>
          <w:w w:val="90"/>
          <w:sz w:val="24"/>
        </w:rPr>
        <w:t>考生在浙江自学考试信息网自行或申请更正信息时，</w:t>
      </w:r>
      <w:r>
        <w:rPr>
          <w:rFonts w:ascii="仿宋" w:eastAsia="仿宋" w:hAnsi="仿宋" w:hint="eastAsia"/>
          <w:b/>
          <w:w w:val="90"/>
          <w:sz w:val="24"/>
        </w:rPr>
        <w:t>务必保证所填报的信息或所提交的证明材料正确无误</w:t>
      </w:r>
      <w:r>
        <w:rPr>
          <w:rFonts w:ascii="仿宋" w:eastAsia="仿宋" w:hAnsi="仿宋" w:hint="eastAsia"/>
          <w:w w:val="90"/>
          <w:sz w:val="24"/>
        </w:rPr>
        <w:t>，否则可能会无法成功更正而影响省际转考（转出）办理。</w:t>
      </w:r>
    </w:p>
    <w:p w:rsidR="00AA7F41" w:rsidRDefault="00AA7F41" w:rsidP="00AA7F41">
      <w:pPr>
        <w:snapToGrid w:val="0"/>
        <w:ind w:firstLineChars="200" w:firstLine="431"/>
        <w:rPr>
          <w:rFonts w:ascii="仿宋" w:eastAsia="仿宋" w:hAnsi="仿宋" w:hint="eastAsia"/>
          <w:w w:val="90"/>
          <w:sz w:val="24"/>
        </w:rPr>
      </w:pPr>
      <w:r>
        <w:rPr>
          <w:rFonts w:ascii="黑体" w:eastAsia="黑体" w:hAnsi="黑体" w:hint="eastAsia"/>
          <w:w w:val="90"/>
          <w:sz w:val="24"/>
        </w:rPr>
        <w:t>七、</w:t>
      </w:r>
      <w:r>
        <w:rPr>
          <w:rFonts w:ascii="仿宋" w:eastAsia="仿宋" w:hAnsi="仿宋" w:hint="eastAsia"/>
          <w:w w:val="90"/>
          <w:sz w:val="24"/>
        </w:rPr>
        <w:t>考生在浙江政务服务网或浙里办APP办理省际转考（转出）登记时，</w:t>
      </w:r>
      <w:r>
        <w:rPr>
          <w:rFonts w:ascii="仿宋" w:eastAsia="仿宋" w:hAnsi="仿宋" w:hint="eastAsia"/>
          <w:b/>
          <w:w w:val="90"/>
          <w:sz w:val="24"/>
        </w:rPr>
        <w:t>转入省的准考证号、专业代码、专业名称等信息务必填写正确</w:t>
      </w:r>
      <w:r>
        <w:rPr>
          <w:rFonts w:ascii="仿宋" w:eastAsia="仿宋" w:hAnsi="仿宋" w:hint="eastAsia"/>
          <w:w w:val="90"/>
          <w:sz w:val="24"/>
        </w:rPr>
        <w:t>，</w:t>
      </w:r>
      <w:r>
        <w:rPr>
          <w:rFonts w:ascii="仿宋" w:eastAsia="仿宋" w:hAnsi="仿宋" w:hint="eastAsia"/>
          <w:b/>
          <w:w w:val="90"/>
          <w:sz w:val="24"/>
        </w:rPr>
        <w:t>上传的照片须是近照</w:t>
      </w:r>
      <w:r>
        <w:rPr>
          <w:rFonts w:ascii="仿宋" w:eastAsia="仿宋" w:hAnsi="仿宋" w:hint="eastAsia"/>
          <w:w w:val="90"/>
          <w:sz w:val="24"/>
        </w:rPr>
        <w:t>、</w:t>
      </w:r>
      <w:r>
        <w:rPr>
          <w:rFonts w:ascii="仿宋" w:eastAsia="仿宋" w:hAnsi="仿宋" w:hint="eastAsia"/>
          <w:b/>
          <w:w w:val="90"/>
          <w:sz w:val="24"/>
        </w:rPr>
        <w:t>标准证件照</w:t>
      </w:r>
      <w:r>
        <w:rPr>
          <w:rFonts w:ascii="仿宋" w:eastAsia="仿宋" w:hAnsi="仿宋" w:hint="eastAsia"/>
          <w:w w:val="90"/>
          <w:sz w:val="24"/>
        </w:rPr>
        <w:t>，否则可能会被转入省教育考试机构退回。</w:t>
      </w:r>
      <w:r>
        <w:rPr>
          <w:rFonts w:ascii="仿宋" w:eastAsia="仿宋" w:hAnsi="仿宋" w:hint="eastAsia"/>
          <w:b/>
          <w:w w:val="90"/>
          <w:sz w:val="24"/>
        </w:rPr>
        <w:t>邮箱地址务必填写正确</w:t>
      </w:r>
      <w:r>
        <w:rPr>
          <w:rFonts w:ascii="仿宋" w:eastAsia="仿宋" w:hAnsi="仿宋" w:hint="eastAsia"/>
          <w:w w:val="90"/>
          <w:sz w:val="24"/>
        </w:rPr>
        <w:t>，以免接收不到《高等教育自学考试转考（转出）登记表》《转考（转出）介绍信》。考生可按需自行打印《高等教育自学考试转考（转出）登记表》《转考（转出）介绍信》。</w:t>
      </w:r>
    </w:p>
    <w:p w:rsidR="00AA7F41" w:rsidRDefault="00AA7F41" w:rsidP="00AA7F41">
      <w:pPr>
        <w:snapToGrid w:val="0"/>
        <w:rPr>
          <w:rFonts w:ascii="仿宋" w:eastAsia="仿宋" w:hAnsi="仿宋" w:hint="eastAsia"/>
          <w:b/>
          <w:w w:val="90"/>
          <w:sz w:val="24"/>
        </w:rPr>
      </w:pPr>
    </w:p>
    <w:p w:rsidR="00AA7F41" w:rsidRDefault="00AA7F41" w:rsidP="00AA7F41">
      <w:pPr>
        <w:snapToGrid w:val="0"/>
        <w:jc w:val="center"/>
        <w:rPr>
          <w:rFonts w:ascii="黑体" w:eastAsia="黑体" w:hAnsi="黑体" w:hint="eastAsia"/>
          <w:w w:val="90"/>
          <w:sz w:val="28"/>
          <w:szCs w:val="28"/>
        </w:rPr>
      </w:pPr>
      <w:r>
        <w:rPr>
          <w:rFonts w:ascii="黑体" w:eastAsia="黑体" w:hAnsi="黑体"/>
          <w:w w:val="90"/>
          <w:sz w:val="28"/>
          <w:szCs w:val="28"/>
        </w:rPr>
        <w:br w:type="page"/>
      </w:r>
      <w:r>
        <w:rPr>
          <w:rFonts w:ascii="黑体" w:eastAsia="黑体" w:hAnsi="黑体" w:hint="eastAsia"/>
          <w:w w:val="90"/>
          <w:sz w:val="28"/>
          <w:szCs w:val="28"/>
        </w:rPr>
        <w:lastRenderedPageBreak/>
        <w:t>—— 办理说明 ——</w:t>
      </w:r>
    </w:p>
    <w:p w:rsidR="00AA7F41" w:rsidRDefault="00AA7F41" w:rsidP="00AA7F41">
      <w:pPr>
        <w:snapToGrid w:val="0"/>
        <w:rPr>
          <w:rFonts w:ascii="黑体" w:eastAsia="黑体" w:hAnsi="黑体" w:hint="eastAsia"/>
          <w:w w:val="90"/>
          <w:sz w:val="24"/>
        </w:rPr>
      </w:pPr>
      <w:r>
        <w:rPr>
          <w:rFonts w:ascii="黑体" w:eastAsia="黑体" w:hAnsi="黑体" w:hint="eastAsia"/>
          <w:w w:val="90"/>
          <w:sz w:val="24"/>
        </w:rPr>
        <w:t xml:space="preserve">    </w:t>
      </w:r>
    </w:p>
    <w:p w:rsidR="00AA7F41" w:rsidRDefault="00AA7F41" w:rsidP="00AA7F41">
      <w:pPr>
        <w:snapToGrid w:val="0"/>
        <w:ind w:firstLine="405"/>
        <w:rPr>
          <w:rFonts w:ascii="黑体" w:eastAsia="黑体" w:hAnsi="黑体" w:hint="eastAsia"/>
          <w:w w:val="90"/>
          <w:sz w:val="24"/>
        </w:rPr>
      </w:pPr>
      <w:r>
        <w:rPr>
          <w:rFonts w:ascii="黑体" w:eastAsia="黑体" w:hAnsi="黑体" w:hint="eastAsia"/>
          <w:w w:val="90"/>
          <w:sz w:val="24"/>
        </w:rPr>
        <w:t>一</w:t>
      </w:r>
      <w:r w:rsidRPr="003C78F4">
        <w:rPr>
          <w:rFonts w:ascii="黑体" w:eastAsia="黑体" w:hAnsi="黑体" w:hint="eastAsia"/>
          <w:w w:val="90"/>
          <w:sz w:val="24"/>
        </w:rPr>
        <w:t>、</w:t>
      </w:r>
      <w:r>
        <w:rPr>
          <w:rFonts w:ascii="黑体" w:eastAsia="黑体" w:hAnsi="黑体" w:hint="eastAsia"/>
          <w:w w:val="90"/>
          <w:sz w:val="24"/>
        </w:rPr>
        <w:t>核对信息</w:t>
      </w:r>
    </w:p>
    <w:p w:rsidR="00AA7F41" w:rsidRDefault="00AA7F41" w:rsidP="00AA7F41">
      <w:pPr>
        <w:snapToGrid w:val="0"/>
        <w:ind w:firstLineChars="200" w:firstLine="431"/>
        <w:jc w:val="left"/>
        <w:rPr>
          <w:rFonts w:ascii="仿宋" w:eastAsia="仿宋" w:hAnsi="仿宋" w:hint="eastAsia"/>
          <w:w w:val="90"/>
          <w:sz w:val="24"/>
        </w:rPr>
      </w:pPr>
      <w:r>
        <w:rPr>
          <w:rFonts w:ascii="仿宋" w:eastAsia="仿宋" w:hAnsi="仿宋" w:hint="eastAsia"/>
          <w:w w:val="90"/>
          <w:sz w:val="24"/>
        </w:rPr>
        <w:t>考生使用身份证号或准考证号登录</w:t>
      </w:r>
      <w:hyperlink r:id="rId9" w:history="1">
        <w:r w:rsidRPr="00754F2D">
          <w:rPr>
            <w:rStyle w:val="a3"/>
            <w:rFonts w:ascii="仿宋" w:eastAsia="仿宋" w:hAnsi="仿宋" w:hint="eastAsia"/>
            <w:w w:val="90"/>
            <w:sz w:val="24"/>
          </w:rPr>
          <w:t>浙江自学考</w:t>
        </w:r>
        <w:r w:rsidRPr="00754F2D">
          <w:rPr>
            <w:rStyle w:val="a3"/>
            <w:rFonts w:ascii="仿宋" w:eastAsia="仿宋" w:hAnsi="仿宋" w:hint="eastAsia"/>
            <w:w w:val="90"/>
            <w:sz w:val="24"/>
          </w:rPr>
          <w:t>试</w:t>
        </w:r>
        <w:r w:rsidRPr="00754F2D">
          <w:rPr>
            <w:rStyle w:val="a3"/>
            <w:rFonts w:ascii="仿宋" w:eastAsia="仿宋" w:hAnsi="仿宋" w:hint="eastAsia"/>
            <w:w w:val="90"/>
            <w:sz w:val="24"/>
          </w:rPr>
          <w:t>信息网</w:t>
        </w:r>
      </w:hyperlink>
      <w:r>
        <w:rPr>
          <w:rFonts w:ascii="仿宋" w:eastAsia="仿宋" w:hAnsi="仿宋" w:hint="eastAsia"/>
          <w:w w:val="90"/>
          <w:sz w:val="24"/>
        </w:rPr>
        <w:t>，在“注册信息”“成绩查询”栏目核对个人信息、课程成绩信息，对有误的信息自行更正或申请更正。登录时如显示身份证号或密码错误，无法登录：首次登录系统的，请与当地教育考试机构联系；原已登录过系统的，通过“忘记密码”功能自行重置密码。</w:t>
      </w:r>
    </w:p>
    <w:p w:rsidR="00AA7F41" w:rsidRDefault="00AA7F41" w:rsidP="00AA7F41">
      <w:pPr>
        <w:snapToGrid w:val="0"/>
        <w:jc w:val="center"/>
        <w:rPr>
          <w:rFonts w:ascii="仿宋" w:eastAsia="仿宋" w:hAnsi="仿宋" w:hint="eastAsia"/>
          <w:bCs/>
          <w:w w:val="90"/>
          <w:sz w:val="24"/>
        </w:rPr>
      </w:pPr>
      <w:r>
        <w:rPr>
          <w:rFonts w:ascii="仿宋" w:eastAsia="仿宋" w:hAnsi="仿宋" w:hint="eastAsia"/>
          <w:bCs/>
          <w:noProof/>
          <w:w w:val="90"/>
          <w:sz w:val="24"/>
        </w:rPr>
        <w:drawing>
          <wp:inline distT="0" distB="0" distL="0" distR="0">
            <wp:extent cx="5772150" cy="2730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72150" cy="273050"/>
                    </a:xfrm>
                    <a:prstGeom prst="rect">
                      <a:avLst/>
                    </a:prstGeom>
                    <a:noFill/>
                    <a:ln w="9525">
                      <a:noFill/>
                      <a:miter lim="800000"/>
                      <a:headEnd/>
                      <a:tailEnd/>
                    </a:ln>
                  </pic:spPr>
                </pic:pic>
              </a:graphicData>
            </a:graphic>
          </wp:inline>
        </w:drawing>
      </w:r>
    </w:p>
    <w:p w:rsidR="00AA7F41" w:rsidRDefault="00AA7F41" w:rsidP="00AA7F41">
      <w:pPr>
        <w:snapToGrid w:val="0"/>
        <w:spacing w:beforeLines="50" w:afterLines="50"/>
        <w:jc w:val="center"/>
        <w:rPr>
          <w:rFonts w:ascii="仿宋" w:eastAsia="仿宋" w:hAnsi="仿宋" w:hint="eastAsia"/>
          <w:bCs/>
          <w:w w:val="90"/>
          <w:sz w:val="24"/>
        </w:rPr>
      </w:pPr>
      <w:r>
        <w:rPr>
          <w:rFonts w:ascii="仿宋" w:eastAsia="仿宋" w:hAnsi="仿宋" w:hint="eastAsia"/>
          <w:bCs/>
          <w:noProof/>
          <w:w w:val="90"/>
          <w:sz w:val="24"/>
        </w:rPr>
        <w:drawing>
          <wp:inline distT="0" distB="0" distL="0" distR="0">
            <wp:extent cx="2933700" cy="216535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933700" cy="2165350"/>
                    </a:xfrm>
                    <a:prstGeom prst="rect">
                      <a:avLst/>
                    </a:prstGeom>
                    <a:noFill/>
                    <a:ln w="9525">
                      <a:noFill/>
                      <a:miter lim="800000"/>
                      <a:headEnd/>
                      <a:tailEnd/>
                    </a:ln>
                  </pic:spPr>
                </pic:pic>
              </a:graphicData>
            </a:graphic>
          </wp:inline>
        </w:drawing>
      </w:r>
      <w:r>
        <w:rPr>
          <w:rFonts w:ascii="仿宋" w:eastAsia="仿宋" w:hAnsi="仿宋" w:hint="eastAsia"/>
          <w:bCs/>
          <w:w w:val="90"/>
          <w:sz w:val="24"/>
        </w:rPr>
        <w:t xml:space="preserve">     </w:t>
      </w:r>
      <w:r>
        <w:rPr>
          <w:rFonts w:ascii="仿宋" w:eastAsia="仿宋" w:hAnsi="仿宋" w:hint="eastAsia"/>
          <w:bCs/>
          <w:noProof/>
          <w:w w:val="90"/>
          <w:sz w:val="24"/>
        </w:rPr>
        <w:drawing>
          <wp:inline distT="0" distB="0" distL="0" distR="0">
            <wp:extent cx="2165350" cy="2159000"/>
            <wp:effectExtent l="1905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2165350" cy="2159000"/>
                    </a:xfrm>
                    <a:prstGeom prst="rect">
                      <a:avLst/>
                    </a:prstGeom>
                    <a:noFill/>
                    <a:ln w="9525">
                      <a:noFill/>
                      <a:miter lim="800000"/>
                      <a:headEnd/>
                      <a:tailEnd/>
                    </a:ln>
                  </pic:spPr>
                </pic:pic>
              </a:graphicData>
            </a:graphic>
          </wp:inline>
        </w:drawing>
      </w:r>
    </w:p>
    <w:p w:rsidR="00AA7F41" w:rsidRDefault="00AA7F41" w:rsidP="00AA7F41">
      <w:pPr>
        <w:snapToGrid w:val="0"/>
        <w:jc w:val="center"/>
        <w:rPr>
          <w:rFonts w:ascii="仿宋" w:eastAsia="仿宋" w:hAnsi="仿宋" w:hint="eastAsia"/>
          <w:bCs/>
          <w:w w:val="90"/>
          <w:sz w:val="24"/>
        </w:rPr>
      </w:pPr>
      <w:r>
        <w:rPr>
          <w:rFonts w:ascii="仿宋" w:eastAsia="仿宋" w:hAnsi="仿宋" w:hint="eastAsia"/>
          <w:bCs/>
          <w:noProof/>
          <w:w w:val="90"/>
          <w:sz w:val="24"/>
        </w:rPr>
        <w:drawing>
          <wp:inline distT="0" distB="0" distL="0" distR="0">
            <wp:extent cx="5740400" cy="8826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740400" cy="882650"/>
                    </a:xfrm>
                    <a:prstGeom prst="rect">
                      <a:avLst/>
                    </a:prstGeom>
                    <a:noFill/>
                    <a:ln w="9525">
                      <a:noFill/>
                      <a:miter lim="800000"/>
                      <a:headEnd/>
                      <a:tailEnd/>
                    </a:ln>
                  </pic:spPr>
                </pic:pic>
              </a:graphicData>
            </a:graphic>
          </wp:inline>
        </w:drawing>
      </w:r>
    </w:p>
    <w:p w:rsidR="00AA7F41" w:rsidRPr="00B8712F" w:rsidRDefault="00AA7F41" w:rsidP="00AA7F41">
      <w:pPr>
        <w:snapToGrid w:val="0"/>
        <w:ind w:firstLineChars="200" w:firstLine="431"/>
        <w:jc w:val="left"/>
        <w:rPr>
          <w:rFonts w:ascii="黑体" w:eastAsia="黑体" w:hAnsi="黑体" w:hint="eastAsia"/>
          <w:bCs/>
          <w:w w:val="90"/>
          <w:sz w:val="24"/>
        </w:rPr>
      </w:pPr>
      <w:r w:rsidRPr="00B8712F">
        <w:rPr>
          <w:rFonts w:ascii="黑体" w:eastAsia="黑体" w:hAnsi="黑体" w:hint="eastAsia"/>
          <w:bCs/>
          <w:w w:val="90"/>
          <w:sz w:val="24"/>
        </w:rPr>
        <w:t>二、更正信息</w:t>
      </w:r>
    </w:p>
    <w:p w:rsidR="00AA7F41" w:rsidRPr="00B8712F" w:rsidRDefault="00AA7F41" w:rsidP="00AA7F41">
      <w:pPr>
        <w:snapToGrid w:val="0"/>
        <w:ind w:firstLineChars="200" w:firstLine="431"/>
        <w:jc w:val="left"/>
        <w:rPr>
          <w:rFonts w:ascii="黑体" w:eastAsia="黑体" w:hAnsi="黑体" w:hint="eastAsia"/>
          <w:bCs/>
          <w:w w:val="90"/>
          <w:sz w:val="24"/>
        </w:rPr>
      </w:pPr>
      <w:r w:rsidRPr="00B8712F">
        <w:rPr>
          <w:rFonts w:ascii="黑体" w:eastAsia="黑体" w:hAnsi="黑体" w:hint="eastAsia"/>
          <w:bCs/>
          <w:w w:val="90"/>
          <w:sz w:val="24"/>
        </w:rPr>
        <w:t>（一）个人</w:t>
      </w:r>
      <w:r>
        <w:rPr>
          <w:rFonts w:ascii="黑体" w:eastAsia="黑体" w:hAnsi="黑体" w:hint="eastAsia"/>
          <w:bCs/>
          <w:w w:val="90"/>
          <w:sz w:val="24"/>
        </w:rPr>
        <w:t>注册</w:t>
      </w:r>
      <w:r w:rsidRPr="00B8712F">
        <w:rPr>
          <w:rFonts w:ascii="黑体" w:eastAsia="黑体" w:hAnsi="黑体" w:hint="eastAsia"/>
          <w:bCs/>
          <w:w w:val="90"/>
          <w:sz w:val="24"/>
        </w:rPr>
        <w:t>信息</w:t>
      </w:r>
    </w:p>
    <w:p w:rsidR="00AA7F41" w:rsidRDefault="00AA7F41" w:rsidP="00AA7F41">
      <w:pPr>
        <w:snapToGrid w:val="0"/>
        <w:ind w:firstLineChars="200" w:firstLine="431"/>
        <w:jc w:val="left"/>
        <w:rPr>
          <w:rFonts w:ascii="仿宋" w:eastAsia="仿宋" w:hAnsi="仿宋" w:hint="eastAsia"/>
          <w:bCs/>
          <w:w w:val="90"/>
          <w:sz w:val="24"/>
        </w:rPr>
      </w:pPr>
      <w:r w:rsidRPr="00B8712F">
        <w:rPr>
          <w:rFonts w:ascii="仿宋" w:eastAsia="仿宋" w:hAnsi="仿宋" w:hint="eastAsia"/>
          <w:bCs/>
          <w:w w:val="90"/>
          <w:sz w:val="24"/>
        </w:rPr>
        <w:t>经查询核对课程成绩无误、仅身份证号或姓名有误的考生，联系当地教育考试机构更正身份证号或姓名；其他信息有误或缺失的考生，自行在</w:t>
      </w:r>
      <w:hyperlink r:id="rId14" w:history="1">
        <w:r w:rsidRPr="00E40E1C">
          <w:rPr>
            <w:rStyle w:val="a3"/>
            <w:rFonts w:ascii="仿宋" w:eastAsia="仿宋" w:hAnsi="仿宋" w:hint="eastAsia"/>
            <w:bCs/>
            <w:w w:val="90"/>
            <w:sz w:val="24"/>
          </w:rPr>
          <w:t>浙江自学考试信息网</w:t>
        </w:r>
      </w:hyperlink>
      <w:r w:rsidRPr="00B8712F">
        <w:rPr>
          <w:rFonts w:ascii="仿宋" w:eastAsia="仿宋" w:hAnsi="仿宋" w:hint="eastAsia"/>
          <w:bCs/>
          <w:w w:val="90"/>
          <w:sz w:val="24"/>
        </w:rPr>
        <w:t>更正。</w:t>
      </w:r>
    </w:p>
    <w:p w:rsidR="00AA7F41" w:rsidRDefault="00AA7F41" w:rsidP="00AA7F41">
      <w:pPr>
        <w:snapToGrid w:val="0"/>
        <w:jc w:val="center"/>
        <w:rPr>
          <w:rFonts w:ascii="仿宋" w:eastAsia="仿宋" w:hAnsi="仿宋" w:hint="eastAsia"/>
          <w:bCs/>
          <w:w w:val="90"/>
          <w:sz w:val="24"/>
        </w:rPr>
      </w:pPr>
      <w:r>
        <w:rPr>
          <w:rFonts w:ascii="仿宋" w:eastAsia="仿宋" w:hAnsi="仿宋" w:hint="eastAsia"/>
          <w:bCs/>
          <w:noProof/>
          <w:w w:val="90"/>
          <w:sz w:val="24"/>
        </w:rPr>
        <w:drawing>
          <wp:inline distT="0" distB="0" distL="0" distR="0">
            <wp:extent cx="4972050" cy="3130550"/>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4972050" cy="3130550"/>
                    </a:xfrm>
                    <a:prstGeom prst="rect">
                      <a:avLst/>
                    </a:prstGeom>
                    <a:noFill/>
                    <a:ln w="9525">
                      <a:noFill/>
                      <a:miter lim="800000"/>
                      <a:headEnd/>
                      <a:tailEnd/>
                    </a:ln>
                  </pic:spPr>
                </pic:pic>
              </a:graphicData>
            </a:graphic>
          </wp:inline>
        </w:drawing>
      </w:r>
    </w:p>
    <w:p w:rsidR="00AA7F41" w:rsidRPr="00E40E1C" w:rsidRDefault="00AA7F41" w:rsidP="00AA7F41">
      <w:pPr>
        <w:snapToGrid w:val="0"/>
        <w:ind w:firstLineChars="200" w:firstLine="431"/>
        <w:jc w:val="left"/>
        <w:rPr>
          <w:rFonts w:ascii="黑体" w:eastAsia="黑体" w:hAnsi="黑体" w:hint="eastAsia"/>
          <w:bCs/>
          <w:w w:val="90"/>
          <w:sz w:val="24"/>
        </w:rPr>
      </w:pPr>
      <w:r w:rsidRPr="00E40E1C">
        <w:rPr>
          <w:rFonts w:ascii="黑体" w:eastAsia="黑体" w:hAnsi="黑体" w:hint="eastAsia"/>
          <w:bCs/>
          <w:w w:val="90"/>
          <w:sz w:val="24"/>
        </w:rPr>
        <w:lastRenderedPageBreak/>
        <w:t>（二）课程成绩</w:t>
      </w:r>
      <w:r>
        <w:rPr>
          <w:rFonts w:ascii="黑体" w:eastAsia="黑体" w:hAnsi="黑体" w:hint="eastAsia"/>
          <w:bCs/>
          <w:w w:val="90"/>
          <w:sz w:val="24"/>
        </w:rPr>
        <w:t>信息</w:t>
      </w:r>
    </w:p>
    <w:p w:rsidR="00AA7F41" w:rsidRDefault="00AA7F41" w:rsidP="00AA7F41">
      <w:pPr>
        <w:snapToGrid w:val="0"/>
        <w:ind w:firstLineChars="200" w:firstLine="431"/>
        <w:jc w:val="left"/>
        <w:rPr>
          <w:rFonts w:ascii="仿宋" w:eastAsia="仿宋" w:hAnsi="仿宋" w:hint="eastAsia"/>
          <w:bCs/>
          <w:w w:val="90"/>
          <w:sz w:val="24"/>
        </w:rPr>
      </w:pPr>
      <w:r w:rsidRPr="00E40E1C">
        <w:rPr>
          <w:rFonts w:ascii="仿宋" w:eastAsia="仿宋" w:hAnsi="仿宋" w:hint="eastAsia"/>
          <w:bCs/>
          <w:w w:val="90"/>
          <w:sz w:val="24"/>
        </w:rPr>
        <w:t>在</w:t>
      </w:r>
      <w:hyperlink r:id="rId16" w:history="1">
        <w:r w:rsidRPr="00E40E1C">
          <w:rPr>
            <w:rStyle w:val="a3"/>
            <w:rFonts w:ascii="仿宋" w:eastAsia="仿宋" w:hAnsi="仿宋" w:hint="eastAsia"/>
            <w:bCs/>
            <w:w w:val="90"/>
            <w:sz w:val="24"/>
          </w:rPr>
          <w:t>浙江自学考试信息网</w:t>
        </w:r>
      </w:hyperlink>
      <w:r w:rsidRPr="00E40E1C">
        <w:rPr>
          <w:rFonts w:ascii="仿宋" w:eastAsia="仿宋" w:hAnsi="仿宋" w:hint="eastAsia"/>
          <w:bCs/>
          <w:w w:val="90"/>
          <w:sz w:val="24"/>
        </w:rPr>
        <w:t>中有多个身份证号且部分（或全部）身份证号下有课程成绩的考生，请于</w:t>
      </w:r>
      <w:r w:rsidRPr="0026690C">
        <w:rPr>
          <w:rFonts w:eastAsia="仿宋"/>
          <w:bCs/>
          <w:w w:val="90"/>
          <w:sz w:val="24"/>
        </w:rPr>
        <w:t>2</w:t>
      </w:r>
      <w:r w:rsidRPr="0026690C">
        <w:rPr>
          <w:rFonts w:eastAsia="仿宋" w:hAnsi="仿宋"/>
          <w:bCs/>
          <w:w w:val="90"/>
          <w:sz w:val="24"/>
        </w:rPr>
        <w:t>月</w:t>
      </w:r>
      <w:r w:rsidRPr="0026690C">
        <w:rPr>
          <w:rFonts w:eastAsia="仿宋"/>
          <w:bCs/>
          <w:w w:val="90"/>
          <w:sz w:val="24"/>
        </w:rPr>
        <w:t>24</w:t>
      </w:r>
      <w:r w:rsidRPr="0026690C">
        <w:rPr>
          <w:rFonts w:eastAsia="仿宋" w:hAnsi="仿宋"/>
          <w:bCs/>
          <w:w w:val="90"/>
          <w:sz w:val="24"/>
        </w:rPr>
        <w:t>日</w:t>
      </w:r>
      <w:r w:rsidRPr="0026690C">
        <w:rPr>
          <w:rFonts w:eastAsia="仿宋"/>
          <w:bCs/>
          <w:w w:val="90"/>
          <w:sz w:val="24"/>
        </w:rPr>
        <w:t>8:30-26</w:t>
      </w:r>
      <w:r w:rsidRPr="0026690C">
        <w:rPr>
          <w:rFonts w:eastAsia="仿宋" w:hAnsi="仿宋"/>
          <w:bCs/>
          <w:w w:val="90"/>
          <w:sz w:val="24"/>
        </w:rPr>
        <w:t>日</w:t>
      </w:r>
      <w:r w:rsidRPr="0026690C">
        <w:rPr>
          <w:rFonts w:eastAsia="仿宋"/>
          <w:bCs/>
          <w:w w:val="90"/>
          <w:sz w:val="24"/>
        </w:rPr>
        <w:t>16:30</w:t>
      </w:r>
      <w:r w:rsidRPr="00E40E1C">
        <w:rPr>
          <w:rFonts w:ascii="仿宋" w:eastAsia="仿宋" w:hAnsi="仿宋" w:hint="eastAsia"/>
          <w:bCs/>
          <w:w w:val="90"/>
          <w:sz w:val="24"/>
        </w:rPr>
        <w:t>期间，以正确身份证号登录</w:t>
      </w:r>
      <w:hyperlink r:id="rId17" w:history="1">
        <w:r w:rsidRPr="00E40E1C">
          <w:rPr>
            <w:rStyle w:val="a3"/>
            <w:rFonts w:ascii="仿宋" w:eastAsia="仿宋" w:hAnsi="仿宋" w:hint="eastAsia"/>
            <w:bCs/>
            <w:w w:val="90"/>
            <w:sz w:val="24"/>
          </w:rPr>
          <w:t>浙江自学考试信息网</w:t>
        </w:r>
      </w:hyperlink>
      <w:r w:rsidRPr="00E40E1C">
        <w:rPr>
          <w:rFonts w:ascii="仿宋" w:eastAsia="仿宋" w:hAnsi="仿宋" w:hint="eastAsia"/>
          <w:bCs/>
          <w:w w:val="90"/>
          <w:sz w:val="24"/>
        </w:rPr>
        <w:t>，按系统提示，填报、上传各栏目要求的内容或材料，完成成绩合并申请。非自学考试统考取得的课程成绩以及按规定已失效的课程成绩不得申请成绩合并。</w:t>
      </w:r>
    </w:p>
    <w:p w:rsidR="00AA7F41" w:rsidRPr="00E40E1C" w:rsidRDefault="00AA7F41" w:rsidP="00AA7F41">
      <w:pPr>
        <w:snapToGrid w:val="0"/>
        <w:ind w:firstLineChars="200" w:firstLine="431"/>
        <w:jc w:val="left"/>
        <w:rPr>
          <w:rFonts w:ascii="仿宋" w:eastAsia="仿宋" w:hAnsi="仿宋"/>
          <w:b/>
          <w:bCs/>
          <w:w w:val="90"/>
          <w:sz w:val="24"/>
        </w:rPr>
      </w:pPr>
      <w:r>
        <w:rPr>
          <w:rFonts w:ascii="仿宋" w:eastAsia="仿宋" w:hAnsi="仿宋" w:hint="eastAsia"/>
          <w:w w:val="90"/>
          <w:sz w:val="24"/>
        </w:rPr>
        <w:t>申请成绩合并流程：“申请-成绩合并-新增申请”“填写内容、上传附件”“查看申请‘状态’，了解申请审核的进度”。“状态”为“待审核”时，考生可以“撤销申请”。</w:t>
      </w:r>
    </w:p>
    <w:p w:rsidR="00AA7F41" w:rsidRDefault="00AA7F41" w:rsidP="00AA7F41">
      <w:pPr>
        <w:snapToGrid w:val="0"/>
        <w:spacing w:beforeLines="50" w:afterLines="50"/>
        <w:jc w:val="center"/>
        <w:rPr>
          <w:rFonts w:ascii="仿宋" w:eastAsia="仿宋" w:hAnsi="仿宋" w:hint="eastAsia"/>
          <w:noProof/>
          <w:w w:val="90"/>
          <w:sz w:val="24"/>
        </w:rPr>
      </w:pPr>
      <w:r>
        <w:rPr>
          <w:rFonts w:ascii="仿宋" w:eastAsia="仿宋" w:hAnsi="仿宋" w:hint="eastAsia"/>
          <w:bCs/>
          <w:noProof/>
          <w:w w:val="90"/>
          <w:sz w:val="24"/>
        </w:rPr>
        <w:drawing>
          <wp:inline distT="0" distB="0" distL="0" distR="0">
            <wp:extent cx="1866900" cy="901700"/>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1866900" cy="901700"/>
                    </a:xfrm>
                    <a:prstGeom prst="rect">
                      <a:avLst/>
                    </a:prstGeom>
                    <a:noFill/>
                    <a:ln w="9525">
                      <a:noFill/>
                      <a:miter lim="800000"/>
                      <a:headEnd/>
                      <a:tailEnd/>
                    </a:ln>
                  </pic:spPr>
                </pic:pic>
              </a:graphicData>
            </a:graphic>
          </wp:inline>
        </w:drawing>
      </w:r>
      <w:r>
        <w:rPr>
          <w:rFonts w:ascii="仿宋" w:eastAsia="仿宋" w:hAnsi="仿宋" w:hint="eastAsia"/>
          <w:bCs/>
          <w:w w:val="90"/>
          <w:sz w:val="24"/>
        </w:rPr>
        <w:t xml:space="preserve"> </w:t>
      </w:r>
      <w:r>
        <w:rPr>
          <w:rFonts w:ascii="仿宋" w:eastAsia="仿宋" w:hAnsi="仿宋"/>
          <w:noProof/>
          <w:w w:val="90"/>
          <w:sz w:val="24"/>
        </w:rPr>
        <w:drawing>
          <wp:inline distT="0" distB="0" distL="0" distR="0">
            <wp:extent cx="3956050" cy="254000"/>
            <wp:effectExtent l="19050" t="0" r="6350" b="0"/>
            <wp:docPr id="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9"/>
                    <a:srcRect/>
                    <a:stretch>
                      <a:fillRect/>
                    </a:stretch>
                  </pic:blipFill>
                  <pic:spPr bwMode="auto">
                    <a:xfrm>
                      <a:off x="0" y="0"/>
                      <a:ext cx="3956050" cy="254000"/>
                    </a:xfrm>
                    <a:prstGeom prst="rect">
                      <a:avLst/>
                    </a:prstGeom>
                    <a:noFill/>
                    <a:ln w="9525">
                      <a:noFill/>
                      <a:miter lim="800000"/>
                      <a:headEnd/>
                      <a:tailEnd/>
                    </a:ln>
                  </pic:spPr>
                </pic:pic>
              </a:graphicData>
            </a:graphic>
          </wp:inline>
        </w:drawing>
      </w:r>
    </w:p>
    <w:p w:rsidR="00AA7F41" w:rsidRDefault="00AA7F41" w:rsidP="00AA7F41">
      <w:pPr>
        <w:snapToGrid w:val="0"/>
        <w:spacing w:beforeLines="50" w:afterLines="50"/>
        <w:jc w:val="center"/>
        <w:rPr>
          <w:rFonts w:ascii="仿宋" w:eastAsia="仿宋" w:hAnsi="仿宋" w:hint="eastAsia"/>
          <w:bCs/>
          <w:w w:val="90"/>
          <w:sz w:val="24"/>
        </w:rPr>
      </w:pPr>
      <w:r>
        <w:rPr>
          <w:rFonts w:ascii="仿宋" w:eastAsia="仿宋" w:hAnsi="仿宋" w:hint="eastAsia"/>
          <w:bCs/>
          <w:noProof/>
          <w:w w:val="90"/>
          <w:sz w:val="24"/>
        </w:rPr>
        <w:drawing>
          <wp:inline distT="0" distB="0" distL="0" distR="0">
            <wp:extent cx="2679700" cy="1803400"/>
            <wp:effectExtent l="1905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srcRect/>
                    <a:stretch>
                      <a:fillRect/>
                    </a:stretch>
                  </pic:blipFill>
                  <pic:spPr bwMode="auto">
                    <a:xfrm>
                      <a:off x="0" y="0"/>
                      <a:ext cx="2679700" cy="1803400"/>
                    </a:xfrm>
                    <a:prstGeom prst="rect">
                      <a:avLst/>
                    </a:prstGeom>
                    <a:noFill/>
                    <a:ln w="9525">
                      <a:noFill/>
                      <a:miter lim="800000"/>
                      <a:headEnd/>
                      <a:tailEnd/>
                    </a:ln>
                  </pic:spPr>
                </pic:pic>
              </a:graphicData>
            </a:graphic>
          </wp:inline>
        </w:drawing>
      </w:r>
    </w:p>
    <w:p w:rsidR="00AA7F41" w:rsidRDefault="00AA7F41" w:rsidP="00AA7F41">
      <w:pPr>
        <w:snapToGrid w:val="0"/>
        <w:spacing w:beforeLines="50" w:afterLines="50"/>
        <w:jc w:val="center"/>
        <w:rPr>
          <w:rFonts w:ascii="仿宋" w:eastAsia="仿宋" w:hAnsi="仿宋" w:hint="eastAsia"/>
          <w:bCs/>
          <w:w w:val="90"/>
          <w:sz w:val="24"/>
        </w:rPr>
      </w:pPr>
      <w:r>
        <w:rPr>
          <w:rFonts w:ascii="仿宋" w:eastAsia="仿宋" w:hAnsi="仿宋" w:hint="eastAsia"/>
          <w:bCs/>
          <w:noProof/>
          <w:w w:val="90"/>
          <w:sz w:val="24"/>
        </w:rPr>
        <w:drawing>
          <wp:inline distT="0" distB="0" distL="0" distR="0">
            <wp:extent cx="2997200" cy="216535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srcRect/>
                    <a:stretch>
                      <a:fillRect/>
                    </a:stretch>
                  </pic:blipFill>
                  <pic:spPr bwMode="auto">
                    <a:xfrm>
                      <a:off x="0" y="0"/>
                      <a:ext cx="2997200" cy="2165350"/>
                    </a:xfrm>
                    <a:prstGeom prst="rect">
                      <a:avLst/>
                    </a:prstGeom>
                    <a:noFill/>
                    <a:ln w="9525">
                      <a:noFill/>
                      <a:miter lim="800000"/>
                      <a:headEnd/>
                      <a:tailEnd/>
                    </a:ln>
                  </pic:spPr>
                </pic:pic>
              </a:graphicData>
            </a:graphic>
          </wp:inline>
        </w:drawing>
      </w:r>
      <w:r>
        <w:rPr>
          <w:rFonts w:ascii="仿宋" w:eastAsia="仿宋" w:hAnsi="仿宋" w:hint="eastAsia"/>
          <w:bCs/>
          <w:noProof/>
          <w:w w:val="90"/>
          <w:sz w:val="24"/>
        </w:rPr>
        <w:drawing>
          <wp:inline distT="0" distB="0" distL="0" distR="0">
            <wp:extent cx="2997200" cy="216535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srcRect/>
                    <a:stretch>
                      <a:fillRect/>
                    </a:stretch>
                  </pic:blipFill>
                  <pic:spPr bwMode="auto">
                    <a:xfrm>
                      <a:off x="0" y="0"/>
                      <a:ext cx="2997200" cy="2165350"/>
                    </a:xfrm>
                    <a:prstGeom prst="rect">
                      <a:avLst/>
                    </a:prstGeom>
                    <a:noFill/>
                    <a:ln w="9525">
                      <a:noFill/>
                      <a:miter lim="800000"/>
                      <a:headEnd/>
                      <a:tailEnd/>
                    </a:ln>
                  </pic:spPr>
                </pic:pic>
              </a:graphicData>
            </a:graphic>
          </wp:inline>
        </w:drawing>
      </w:r>
    </w:p>
    <w:p w:rsidR="00AA7F41" w:rsidRDefault="00AA7F41" w:rsidP="00AA7F41">
      <w:pPr>
        <w:snapToGrid w:val="0"/>
        <w:spacing w:beforeLines="50" w:afterLines="50"/>
        <w:jc w:val="center"/>
        <w:rPr>
          <w:rFonts w:ascii="仿宋" w:eastAsia="仿宋" w:hAnsi="仿宋" w:hint="eastAsia"/>
          <w:bCs/>
          <w:w w:val="90"/>
          <w:sz w:val="24"/>
        </w:rPr>
      </w:pPr>
      <w:r>
        <w:rPr>
          <w:rFonts w:ascii="仿宋" w:eastAsia="仿宋" w:hAnsi="仿宋" w:hint="eastAsia"/>
          <w:bCs/>
          <w:noProof/>
          <w:w w:val="90"/>
          <w:sz w:val="24"/>
        </w:rPr>
        <w:drawing>
          <wp:inline distT="0" distB="0" distL="0" distR="0">
            <wp:extent cx="6051550" cy="1612900"/>
            <wp:effectExtent l="1905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srcRect/>
                    <a:stretch>
                      <a:fillRect/>
                    </a:stretch>
                  </pic:blipFill>
                  <pic:spPr bwMode="auto">
                    <a:xfrm>
                      <a:off x="0" y="0"/>
                      <a:ext cx="6051550" cy="1612900"/>
                    </a:xfrm>
                    <a:prstGeom prst="rect">
                      <a:avLst/>
                    </a:prstGeom>
                    <a:noFill/>
                    <a:ln w="9525">
                      <a:noFill/>
                      <a:miter lim="800000"/>
                      <a:headEnd/>
                      <a:tailEnd/>
                    </a:ln>
                  </pic:spPr>
                </pic:pic>
              </a:graphicData>
            </a:graphic>
          </wp:inline>
        </w:drawing>
      </w:r>
    </w:p>
    <w:p w:rsidR="00AA7F41" w:rsidRDefault="00AA7F41" w:rsidP="00AA7F41">
      <w:pPr>
        <w:snapToGrid w:val="0"/>
        <w:rPr>
          <w:rFonts w:ascii="黑体" w:eastAsia="黑体" w:hAnsi="黑体" w:hint="eastAsia"/>
          <w:w w:val="90"/>
          <w:sz w:val="24"/>
        </w:rPr>
      </w:pPr>
      <w:r>
        <w:rPr>
          <w:rFonts w:ascii="黑体" w:eastAsia="黑体" w:hAnsi="黑体"/>
          <w:w w:val="90"/>
          <w:sz w:val="24"/>
        </w:rPr>
        <w:br w:type="page"/>
      </w:r>
      <w:r>
        <w:rPr>
          <w:rFonts w:ascii="黑体" w:eastAsia="黑体" w:hAnsi="黑体" w:hint="eastAsia"/>
          <w:w w:val="90"/>
          <w:sz w:val="24"/>
        </w:rPr>
        <w:lastRenderedPageBreak/>
        <w:t xml:space="preserve">    三、转出办理</w:t>
      </w:r>
    </w:p>
    <w:p w:rsidR="00AA7F41" w:rsidRDefault="00AA7F41" w:rsidP="00AA7F41">
      <w:pPr>
        <w:snapToGrid w:val="0"/>
        <w:ind w:firstLineChars="200" w:firstLine="431"/>
        <w:rPr>
          <w:rFonts w:ascii="仿宋" w:eastAsia="仿宋" w:hAnsi="仿宋" w:hint="eastAsia"/>
          <w:w w:val="90"/>
          <w:sz w:val="24"/>
        </w:rPr>
      </w:pPr>
      <w:r>
        <w:rPr>
          <w:rFonts w:ascii="仿宋" w:eastAsia="仿宋" w:hAnsi="仿宋"/>
          <w:w w:val="90"/>
          <w:sz w:val="24"/>
        </w:rPr>
        <w:t>考生</w:t>
      </w:r>
      <w:r>
        <w:rPr>
          <w:rFonts w:ascii="仿宋" w:eastAsia="仿宋" w:hAnsi="仿宋" w:hint="eastAsia"/>
          <w:w w:val="90"/>
          <w:sz w:val="24"/>
        </w:rPr>
        <w:t>查核或更正个人、课程成绩等信息无误后，于</w:t>
      </w:r>
      <w:r>
        <w:rPr>
          <w:rFonts w:eastAsia="仿宋" w:hint="eastAsia"/>
          <w:w w:val="90"/>
          <w:sz w:val="24"/>
        </w:rPr>
        <w:t>2</w:t>
      </w:r>
      <w:r>
        <w:rPr>
          <w:rFonts w:eastAsia="仿宋" w:hAnsi="仿宋"/>
          <w:w w:val="90"/>
          <w:sz w:val="24"/>
        </w:rPr>
        <w:t>月</w:t>
      </w:r>
      <w:r>
        <w:rPr>
          <w:rFonts w:eastAsia="仿宋"/>
          <w:w w:val="90"/>
          <w:sz w:val="24"/>
        </w:rPr>
        <w:t>2</w:t>
      </w:r>
      <w:r>
        <w:rPr>
          <w:rFonts w:eastAsia="仿宋" w:hint="eastAsia"/>
          <w:w w:val="90"/>
          <w:sz w:val="24"/>
        </w:rPr>
        <w:t>4</w:t>
      </w:r>
      <w:r>
        <w:rPr>
          <w:rFonts w:eastAsia="仿宋" w:hAnsi="仿宋"/>
          <w:w w:val="90"/>
          <w:sz w:val="24"/>
        </w:rPr>
        <w:t>日</w:t>
      </w:r>
      <w:r>
        <w:rPr>
          <w:rFonts w:eastAsia="仿宋"/>
          <w:w w:val="90"/>
          <w:sz w:val="24"/>
        </w:rPr>
        <w:t>00:00</w:t>
      </w:r>
      <w:r>
        <w:rPr>
          <w:rFonts w:ascii="仿宋" w:eastAsia="仿宋" w:hAnsi="仿宋" w:hint="eastAsia"/>
          <w:w w:val="90"/>
          <w:sz w:val="24"/>
        </w:rPr>
        <w:t>-</w:t>
      </w:r>
      <w:r w:rsidRPr="00533058">
        <w:rPr>
          <w:rFonts w:eastAsia="仿宋" w:hint="eastAsia"/>
          <w:w w:val="90"/>
          <w:sz w:val="24"/>
        </w:rPr>
        <w:t>3</w:t>
      </w:r>
      <w:r>
        <w:rPr>
          <w:rFonts w:ascii="仿宋" w:eastAsia="仿宋" w:hAnsi="仿宋" w:hint="eastAsia"/>
          <w:w w:val="90"/>
          <w:sz w:val="24"/>
        </w:rPr>
        <w:t>月</w:t>
      </w:r>
      <w:r>
        <w:rPr>
          <w:rFonts w:eastAsia="仿宋" w:hint="eastAsia"/>
          <w:w w:val="90"/>
          <w:sz w:val="24"/>
        </w:rPr>
        <w:t>3</w:t>
      </w:r>
      <w:r>
        <w:rPr>
          <w:rFonts w:eastAsia="仿宋" w:hAnsi="仿宋"/>
          <w:w w:val="90"/>
          <w:sz w:val="24"/>
        </w:rPr>
        <w:t>日</w:t>
      </w:r>
      <w:r>
        <w:rPr>
          <w:rFonts w:eastAsia="仿宋"/>
          <w:w w:val="90"/>
          <w:sz w:val="24"/>
        </w:rPr>
        <w:t>24:00</w:t>
      </w:r>
      <w:r>
        <w:rPr>
          <w:rFonts w:ascii="仿宋" w:eastAsia="仿宋" w:hAnsi="仿宋" w:hint="eastAsia"/>
          <w:w w:val="90"/>
          <w:sz w:val="24"/>
        </w:rPr>
        <w:t>通过浙江政务服务网或浙里办APP办理省际转考（转出）申请登记。</w:t>
      </w:r>
    </w:p>
    <w:p w:rsidR="00AA7F41" w:rsidRDefault="00AA7F41" w:rsidP="00AA7F41">
      <w:pPr>
        <w:snapToGrid w:val="0"/>
        <w:ind w:firstLineChars="200" w:firstLine="437"/>
        <w:rPr>
          <w:rFonts w:ascii="仿宋" w:eastAsia="仿宋" w:hAnsi="仿宋" w:hint="eastAsia"/>
          <w:b/>
          <w:w w:val="90"/>
          <w:sz w:val="24"/>
        </w:rPr>
      </w:pPr>
      <w:r>
        <w:rPr>
          <w:rFonts w:ascii="仿宋" w:eastAsia="仿宋" w:hAnsi="仿宋" w:hint="eastAsia"/>
          <w:b/>
          <w:w w:val="90"/>
          <w:sz w:val="24"/>
        </w:rPr>
        <w:t>（一）通过浙江政务服务网办理</w:t>
      </w:r>
    </w:p>
    <w:p w:rsidR="00AA7F41" w:rsidRDefault="00C638C9" w:rsidP="00C638C9">
      <w:pPr>
        <w:snapToGrid w:val="0"/>
        <w:ind w:firstLineChars="200" w:firstLine="437"/>
        <w:rPr>
          <w:rFonts w:ascii="仿宋" w:eastAsia="仿宋" w:hAnsi="仿宋" w:hint="eastAsia"/>
          <w:w w:val="90"/>
          <w:sz w:val="24"/>
        </w:rPr>
      </w:pPr>
      <w:r w:rsidRPr="000C5586">
        <w:rPr>
          <w:rFonts w:ascii="仿宋" w:eastAsia="仿宋" w:hAnsi="仿宋" w:hint="eastAsia"/>
          <w:b/>
          <w:bCs/>
          <w:w w:val="90"/>
          <w:sz w:val="24"/>
        </w:rPr>
        <w:t>1.</w:t>
      </w:r>
      <w:r w:rsidRPr="000C5586">
        <w:rPr>
          <w:rFonts w:ascii="仿宋" w:eastAsia="仿宋" w:hAnsi="仿宋" w:hint="eastAsia"/>
          <w:bCs/>
          <w:w w:val="90"/>
          <w:sz w:val="24"/>
        </w:rPr>
        <w:t>考生可直接登录</w:t>
      </w:r>
      <w:hyperlink r:id="rId24" w:history="1">
        <w:r w:rsidRPr="000C5586">
          <w:rPr>
            <w:rStyle w:val="a3"/>
            <w:rFonts w:ascii="仿宋" w:eastAsia="仿宋" w:hAnsi="仿宋" w:hint="eastAsia"/>
            <w:bCs/>
            <w:w w:val="90"/>
            <w:sz w:val="24"/>
          </w:rPr>
          <w:t>浙江政</w:t>
        </w:r>
        <w:r w:rsidRPr="000C5586">
          <w:rPr>
            <w:rStyle w:val="a3"/>
            <w:rFonts w:ascii="仿宋" w:eastAsia="仿宋" w:hAnsi="仿宋" w:hint="eastAsia"/>
            <w:bCs/>
            <w:w w:val="90"/>
            <w:sz w:val="24"/>
          </w:rPr>
          <w:t>务</w:t>
        </w:r>
        <w:r w:rsidRPr="000C5586">
          <w:rPr>
            <w:rStyle w:val="a3"/>
            <w:rFonts w:ascii="仿宋" w:eastAsia="仿宋" w:hAnsi="仿宋" w:hint="eastAsia"/>
            <w:bCs/>
            <w:w w:val="90"/>
            <w:sz w:val="24"/>
          </w:rPr>
          <w:t>服务网</w:t>
        </w:r>
      </w:hyperlink>
      <w:r w:rsidRPr="000C5586">
        <w:rPr>
          <w:rFonts w:ascii="仿宋" w:eastAsia="仿宋" w:hAnsi="仿宋" w:hint="eastAsia"/>
          <w:bCs/>
          <w:w w:val="90"/>
          <w:sz w:val="24"/>
        </w:rPr>
        <w:t>，也</w:t>
      </w:r>
      <w:r w:rsidRPr="000C5586">
        <w:rPr>
          <w:rFonts w:ascii="仿宋" w:eastAsia="仿宋" w:hAnsi="仿宋"/>
          <w:bCs/>
          <w:w w:val="90"/>
          <w:sz w:val="24"/>
        </w:rPr>
        <w:t>可通过</w:t>
      </w:r>
      <w:hyperlink r:id="rId25" w:history="1">
        <w:r w:rsidRPr="000C5586">
          <w:rPr>
            <w:rStyle w:val="a3"/>
            <w:rFonts w:ascii="仿宋" w:eastAsia="仿宋" w:hAnsi="仿宋"/>
            <w:bCs/>
            <w:w w:val="90"/>
            <w:sz w:val="24"/>
          </w:rPr>
          <w:t>浙江省教育考试</w:t>
        </w:r>
        <w:r w:rsidRPr="000C5586">
          <w:rPr>
            <w:rStyle w:val="a3"/>
            <w:rFonts w:ascii="仿宋" w:eastAsia="仿宋" w:hAnsi="仿宋" w:hint="eastAsia"/>
            <w:bCs/>
            <w:w w:val="90"/>
            <w:sz w:val="24"/>
          </w:rPr>
          <w:t>院官</w:t>
        </w:r>
        <w:r w:rsidRPr="000C5586">
          <w:rPr>
            <w:rStyle w:val="a3"/>
            <w:rFonts w:ascii="仿宋" w:eastAsia="仿宋" w:hAnsi="仿宋"/>
            <w:bCs/>
            <w:w w:val="90"/>
            <w:sz w:val="24"/>
          </w:rPr>
          <w:t>网</w:t>
        </w:r>
      </w:hyperlink>
      <w:r w:rsidRPr="000C5586">
        <w:rPr>
          <w:rFonts w:ascii="仿宋" w:eastAsia="仿宋" w:hAnsi="仿宋" w:hint="eastAsia"/>
          <w:bCs/>
          <w:w w:val="90"/>
          <w:sz w:val="24"/>
        </w:rPr>
        <w:t>“考生办事</w:t>
      </w:r>
      <w:r>
        <w:rPr>
          <w:rFonts w:ascii="仿宋" w:eastAsia="仿宋" w:hAnsi="仿宋" w:hint="eastAsia"/>
          <w:bCs/>
          <w:w w:val="90"/>
          <w:sz w:val="24"/>
        </w:rPr>
        <w:t>-自考合格课程跨省转移确认申请</w:t>
      </w:r>
      <w:r w:rsidRPr="000C5586">
        <w:rPr>
          <w:rFonts w:ascii="仿宋" w:eastAsia="仿宋" w:hAnsi="仿宋" w:hint="eastAsia"/>
          <w:bCs/>
          <w:w w:val="90"/>
          <w:sz w:val="24"/>
        </w:rPr>
        <w:t>”</w:t>
      </w:r>
      <w:r w:rsidRPr="000C5586">
        <w:rPr>
          <w:rFonts w:ascii="仿宋" w:eastAsia="仿宋" w:hAnsi="仿宋"/>
          <w:bCs/>
          <w:w w:val="90"/>
          <w:sz w:val="24"/>
        </w:rPr>
        <w:t>或</w:t>
      </w:r>
      <w:hyperlink r:id="rId26" w:history="1">
        <w:r w:rsidRPr="000C5586">
          <w:rPr>
            <w:rStyle w:val="a3"/>
            <w:rFonts w:ascii="仿宋" w:eastAsia="仿宋" w:hAnsi="仿宋" w:hint="eastAsia"/>
            <w:bCs/>
            <w:w w:val="90"/>
            <w:sz w:val="24"/>
          </w:rPr>
          <w:t>浙江</w:t>
        </w:r>
        <w:r w:rsidRPr="000C5586">
          <w:rPr>
            <w:rStyle w:val="a3"/>
            <w:rFonts w:ascii="仿宋" w:eastAsia="仿宋" w:hAnsi="仿宋"/>
            <w:bCs/>
            <w:w w:val="90"/>
            <w:sz w:val="24"/>
          </w:rPr>
          <w:t>自学考试信息网</w:t>
        </w:r>
      </w:hyperlink>
      <w:r w:rsidRPr="000C5586">
        <w:rPr>
          <w:rFonts w:ascii="仿宋" w:eastAsia="仿宋" w:hAnsi="仿宋" w:hint="eastAsia"/>
          <w:bCs/>
          <w:w w:val="90"/>
          <w:sz w:val="24"/>
        </w:rPr>
        <w:t>“</w:t>
      </w:r>
      <w:r>
        <w:rPr>
          <w:rFonts w:ascii="仿宋" w:eastAsia="仿宋" w:hAnsi="仿宋" w:hint="eastAsia"/>
          <w:bCs/>
          <w:w w:val="90"/>
          <w:sz w:val="24"/>
        </w:rPr>
        <w:t>转考申请</w:t>
      </w:r>
      <w:r w:rsidRPr="000C5586">
        <w:rPr>
          <w:rFonts w:ascii="仿宋" w:eastAsia="仿宋" w:hAnsi="仿宋" w:hint="eastAsia"/>
          <w:bCs/>
          <w:w w:val="90"/>
          <w:sz w:val="24"/>
        </w:rPr>
        <w:t>”</w:t>
      </w:r>
      <w:r w:rsidRPr="000C5586">
        <w:rPr>
          <w:rFonts w:ascii="仿宋" w:eastAsia="仿宋" w:hAnsi="仿宋"/>
          <w:bCs/>
          <w:w w:val="90"/>
          <w:sz w:val="24"/>
        </w:rPr>
        <w:t>链接</w:t>
      </w:r>
      <w:r w:rsidRPr="000C5586">
        <w:rPr>
          <w:rFonts w:ascii="仿宋" w:eastAsia="仿宋" w:hAnsi="仿宋" w:hint="eastAsia"/>
          <w:bCs/>
          <w:w w:val="90"/>
          <w:sz w:val="24"/>
        </w:rPr>
        <w:t>到浙江政务服务网。</w:t>
      </w:r>
    </w:p>
    <w:p w:rsidR="00AA7F41" w:rsidRDefault="00AA7F41" w:rsidP="00AA7F41">
      <w:pPr>
        <w:snapToGrid w:val="0"/>
        <w:jc w:val="center"/>
        <w:rPr>
          <w:rFonts w:ascii="仿宋" w:eastAsia="仿宋" w:hAnsi="仿宋" w:hint="eastAsia"/>
          <w:w w:val="90"/>
          <w:sz w:val="24"/>
        </w:rPr>
      </w:pPr>
      <w:r>
        <w:rPr>
          <w:rFonts w:ascii="仿宋" w:eastAsia="仿宋" w:hAnsi="仿宋" w:hint="eastAsia"/>
          <w:noProof/>
          <w:w w:val="90"/>
          <w:sz w:val="24"/>
        </w:rPr>
        <w:drawing>
          <wp:inline distT="0" distB="0" distL="0" distR="0">
            <wp:extent cx="5765800" cy="298450"/>
            <wp:effectExtent l="19050" t="0" r="6350" b="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a:srcRect/>
                    <a:stretch>
                      <a:fillRect/>
                    </a:stretch>
                  </pic:blipFill>
                  <pic:spPr bwMode="auto">
                    <a:xfrm>
                      <a:off x="0" y="0"/>
                      <a:ext cx="5765800" cy="298450"/>
                    </a:xfrm>
                    <a:prstGeom prst="rect">
                      <a:avLst/>
                    </a:prstGeom>
                    <a:noFill/>
                    <a:ln w="9525">
                      <a:noFill/>
                      <a:miter lim="800000"/>
                      <a:headEnd/>
                      <a:tailEnd/>
                    </a:ln>
                  </pic:spPr>
                </pic:pic>
              </a:graphicData>
            </a:graphic>
          </wp:inline>
        </w:drawing>
      </w:r>
    </w:p>
    <w:p w:rsidR="00AA7F41" w:rsidRDefault="00AA7F41" w:rsidP="00AA7F41">
      <w:pPr>
        <w:snapToGrid w:val="0"/>
        <w:spacing w:beforeLines="50" w:afterLines="50"/>
        <w:jc w:val="center"/>
        <w:rPr>
          <w:rFonts w:ascii="仿宋" w:eastAsia="仿宋" w:hAnsi="仿宋" w:hint="eastAsia"/>
          <w:w w:val="90"/>
          <w:sz w:val="24"/>
        </w:rPr>
      </w:pPr>
      <w:r>
        <w:rPr>
          <w:rFonts w:ascii="仿宋" w:eastAsia="仿宋" w:hAnsi="仿宋" w:hint="eastAsia"/>
          <w:noProof/>
          <w:w w:val="90"/>
          <w:sz w:val="24"/>
        </w:rPr>
        <w:drawing>
          <wp:inline distT="0" distB="0" distL="0" distR="0">
            <wp:extent cx="3492500" cy="641350"/>
            <wp:effectExtent l="19050" t="0" r="0" b="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a:srcRect/>
                    <a:stretch>
                      <a:fillRect/>
                    </a:stretch>
                  </pic:blipFill>
                  <pic:spPr bwMode="auto">
                    <a:xfrm>
                      <a:off x="0" y="0"/>
                      <a:ext cx="3492500" cy="641350"/>
                    </a:xfrm>
                    <a:prstGeom prst="rect">
                      <a:avLst/>
                    </a:prstGeom>
                    <a:noFill/>
                    <a:ln w="9525">
                      <a:noFill/>
                      <a:miter lim="800000"/>
                      <a:headEnd/>
                      <a:tailEnd/>
                    </a:ln>
                  </pic:spPr>
                </pic:pic>
              </a:graphicData>
            </a:graphic>
          </wp:inline>
        </w:drawing>
      </w:r>
      <w:r>
        <w:rPr>
          <w:rFonts w:ascii="仿宋" w:eastAsia="仿宋" w:hAnsi="仿宋" w:hint="eastAsia"/>
          <w:w w:val="90"/>
          <w:sz w:val="24"/>
        </w:rPr>
        <w:t xml:space="preserve">    </w:t>
      </w:r>
    </w:p>
    <w:p w:rsidR="00AA7F41" w:rsidRDefault="00AA7F41" w:rsidP="00AA7F41">
      <w:pPr>
        <w:snapToGrid w:val="0"/>
        <w:jc w:val="center"/>
        <w:rPr>
          <w:rFonts w:ascii="仿宋" w:eastAsia="仿宋" w:hAnsi="仿宋" w:hint="eastAsia"/>
          <w:w w:val="90"/>
          <w:sz w:val="24"/>
        </w:rPr>
      </w:pPr>
      <w:r>
        <w:rPr>
          <w:rFonts w:ascii="仿宋" w:eastAsia="仿宋" w:hAnsi="仿宋" w:hint="eastAsia"/>
          <w:bCs/>
          <w:noProof/>
          <w:w w:val="90"/>
          <w:sz w:val="24"/>
        </w:rPr>
        <w:drawing>
          <wp:inline distT="0" distB="0" distL="0" distR="0">
            <wp:extent cx="3803650" cy="425450"/>
            <wp:effectExtent l="19050" t="0" r="635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srcRect/>
                    <a:stretch>
                      <a:fillRect/>
                    </a:stretch>
                  </pic:blipFill>
                  <pic:spPr bwMode="auto">
                    <a:xfrm>
                      <a:off x="0" y="0"/>
                      <a:ext cx="3803650" cy="425450"/>
                    </a:xfrm>
                    <a:prstGeom prst="rect">
                      <a:avLst/>
                    </a:prstGeom>
                    <a:noFill/>
                    <a:ln w="9525">
                      <a:noFill/>
                      <a:miter lim="800000"/>
                      <a:headEnd/>
                      <a:tailEnd/>
                    </a:ln>
                  </pic:spPr>
                </pic:pic>
              </a:graphicData>
            </a:graphic>
          </wp:inline>
        </w:drawing>
      </w:r>
      <w:r>
        <w:rPr>
          <w:rFonts w:ascii="仿宋" w:eastAsia="仿宋" w:hAnsi="仿宋" w:hint="eastAsia"/>
          <w:bCs/>
          <w:w w:val="90"/>
          <w:sz w:val="24"/>
        </w:rPr>
        <w:t xml:space="preserve">   </w:t>
      </w:r>
      <w:r>
        <w:rPr>
          <w:rFonts w:ascii="仿宋" w:eastAsia="仿宋" w:hAnsi="仿宋" w:hint="eastAsia"/>
          <w:bCs/>
          <w:noProof/>
          <w:w w:val="90"/>
          <w:sz w:val="24"/>
        </w:rPr>
        <w:drawing>
          <wp:inline distT="0" distB="0" distL="0" distR="0">
            <wp:extent cx="1327150" cy="717550"/>
            <wp:effectExtent l="19050" t="0" r="635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srcRect/>
                    <a:stretch>
                      <a:fillRect/>
                    </a:stretch>
                  </pic:blipFill>
                  <pic:spPr bwMode="auto">
                    <a:xfrm>
                      <a:off x="0" y="0"/>
                      <a:ext cx="1327150" cy="717550"/>
                    </a:xfrm>
                    <a:prstGeom prst="rect">
                      <a:avLst/>
                    </a:prstGeom>
                    <a:noFill/>
                    <a:ln w="9525">
                      <a:noFill/>
                      <a:miter lim="800000"/>
                      <a:headEnd/>
                      <a:tailEnd/>
                    </a:ln>
                  </pic:spPr>
                </pic:pic>
              </a:graphicData>
            </a:graphic>
          </wp:inline>
        </w:drawing>
      </w:r>
    </w:p>
    <w:p w:rsidR="00AA7F41" w:rsidRDefault="00AA7F41" w:rsidP="00AA7F41">
      <w:pPr>
        <w:snapToGrid w:val="0"/>
        <w:ind w:firstLineChars="200" w:firstLine="437"/>
        <w:rPr>
          <w:rFonts w:ascii="仿宋" w:eastAsia="仿宋" w:hAnsi="仿宋" w:hint="eastAsia"/>
          <w:w w:val="90"/>
          <w:sz w:val="24"/>
        </w:rPr>
      </w:pPr>
      <w:r>
        <w:rPr>
          <w:rFonts w:ascii="仿宋" w:eastAsia="仿宋" w:hAnsi="仿宋" w:hint="eastAsia"/>
          <w:b/>
          <w:w w:val="90"/>
          <w:sz w:val="24"/>
        </w:rPr>
        <w:t>2.</w:t>
      </w:r>
      <w:r>
        <w:rPr>
          <w:rFonts w:ascii="仿宋" w:eastAsia="仿宋" w:hAnsi="仿宋" w:hint="eastAsia"/>
          <w:w w:val="90"/>
          <w:sz w:val="24"/>
        </w:rPr>
        <w:t>考生在</w:t>
      </w:r>
      <w:r>
        <w:rPr>
          <w:rFonts w:ascii="仿宋" w:eastAsia="仿宋" w:hAnsi="仿宋"/>
          <w:w w:val="90"/>
          <w:sz w:val="24"/>
        </w:rPr>
        <w:t>浙江政务服务网</w:t>
      </w:r>
      <w:r>
        <w:rPr>
          <w:rFonts w:ascii="仿宋" w:eastAsia="仿宋" w:hAnsi="仿宋" w:hint="eastAsia"/>
          <w:w w:val="90"/>
          <w:sz w:val="24"/>
        </w:rPr>
        <w:t>搜索“跨省转移”进行“在线办理”，也可通过</w:t>
      </w:r>
      <w:r>
        <w:rPr>
          <w:rFonts w:ascii="仿宋" w:eastAsia="仿宋" w:hAnsi="仿宋"/>
          <w:w w:val="90"/>
          <w:sz w:val="24"/>
        </w:rPr>
        <w:t>浙江省教育考试</w:t>
      </w:r>
      <w:r>
        <w:rPr>
          <w:rFonts w:ascii="仿宋" w:eastAsia="仿宋" w:hAnsi="仿宋" w:hint="eastAsia"/>
          <w:w w:val="90"/>
          <w:sz w:val="24"/>
        </w:rPr>
        <w:t>院官</w:t>
      </w:r>
      <w:r>
        <w:rPr>
          <w:rFonts w:ascii="仿宋" w:eastAsia="仿宋" w:hAnsi="仿宋"/>
          <w:w w:val="90"/>
          <w:sz w:val="24"/>
        </w:rPr>
        <w:t>网</w:t>
      </w:r>
      <w:r>
        <w:rPr>
          <w:rFonts w:ascii="仿宋" w:eastAsia="仿宋" w:hAnsi="仿宋" w:hint="eastAsia"/>
          <w:w w:val="90"/>
          <w:sz w:val="24"/>
        </w:rPr>
        <w:t>或浙江省教育考试院</w:t>
      </w:r>
      <w:r>
        <w:rPr>
          <w:rFonts w:ascii="仿宋" w:eastAsia="仿宋" w:hAnsi="仿宋"/>
          <w:w w:val="90"/>
          <w:sz w:val="24"/>
        </w:rPr>
        <w:t>自学考试信息网</w:t>
      </w:r>
      <w:r>
        <w:rPr>
          <w:rFonts w:ascii="仿宋" w:eastAsia="仿宋" w:hAnsi="仿宋" w:hint="eastAsia"/>
          <w:w w:val="90"/>
          <w:sz w:val="24"/>
        </w:rPr>
        <w:t>“在线办理”链接。</w:t>
      </w:r>
    </w:p>
    <w:p w:rsidR="00AA7F41" w:rsidRDefault="00AA7F41" w:rsidP="00AA7F41">
      <w:pPr>
        <w:snapToGrid w:val="0"/>
        <w:jc w:val="center"/>
        <w:rPr>
          <w:rFonts w:ascii="仿宋" w:eastAsia="仿宋" w:hAnsi="仿宋" w:hint="eastAsia"/>
          <w:w w:val="90"/>
          <w:sz w:val="24"/>
        </w:rPr>
      </w:pPr>
      <w:r>
        <w:rPr>
          <w:rFonts w:ascii="仿宋" w:eastAsia="仿宋" w:hAnsi="仿宋" w:hint="eastAsia"/>
          <w:noProof/>
          <w:w w:val="90"/>
          <w:sz w:val="24"/>
        </w:rPr>
        <w:drawing>
          <wp:inline distT="0" distB="0" distL="0" distR="0">
            <wp:extent cx="5543550" cy="444500"/>
            <wp:effectExtent l="19050" t="0" r="0" b="0"/>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a:srcRect/>
                    <a:stretch>
                      <a:fillRect/>
                    </a:stretch>
                  </pic:blipFill>
                  <pic:spPr bwMode="auto">
                    <a:xfrm>
                      <a:off x="0" y="0"/>
                      <a:ext cx="5543550" cy="444500"/>
                    </a:xfrm>
                    <a:prstGeom prst="rect">
                      <a:avLst/>
                    </a:prstGeom>
                    <a:noFill/>
                    <a:ln w="9525">
                      <a:noFill/>
                      <a:miter lim="800000"/>
                      <a:headEnd/>
                      <a:tailEnd/>
                    </a:ln>
                  </pic:spPr>
                </pic:pic>
              </a:graphicData>
            </a:graphic>
          </wp:inline>
        </w:drawing>
      </w:r>
    </w:p>
    <w:p w:rsidR="00AA7F41" w:rsidRDefault="00AA7F41" w:rsidP="00AA7F41">
      <w:pPr>
        <w:snapToGrid w:val="0"/>
        <w:spacing w:beforeLines="50" w:afterLines="50"/>
        <w:jc w:val="center"/>
        <w:rPr>
          <w:rFonts w:ascii="仿宋" w:eastAsia="仿宋" w:hAnsi="仿宋" w:hint="eastAsia"/>
          <w:w w:val="90"/>
          <w:sz w:val="24"/>
        </w:rPr>
      </w:pPr>
      <w:r>
        <w:rPr>
          <w:rFonts w:ascii="仿宋" w:eastAsia="仿宋" w:hAnsi="仿宋" w:hint="eastAsia"/>
          <w:noProof/>
          <w:w w:val="90"/>
          <w:sz w:val="24"/>
        </w:rPr>
        <w:drawing>
          <wp:inline distT="0" distB="0" distL="0" distR="0">
            <wp:extent cx="4870450" cy="533400"/>
            <wp:effectExtent l="19050" t="0" r="6350" b="0"/>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a:srcRect/>
                    <a:stretch>
                      <a:fillRect/>
                    </a:stretch>
                  </pic:blipFill>
                  <pic:spPr bwMode="auto">
                    <a:xfrm>
                      <a:off x="0" y="0"/>
                      <a:ext cx="4870450" cy="533400"/>
                    </a:xfrm>
                    <a:prstGeom prst="rect">
                      <a:avLst/>
                    </a:prstGeom>
                    <a:noFill/>
                    <a:ln w="9525">
                      <a:noFill/>
                      <a:miter lim="800000"/>
                      <a:headEnd/>
                      <a:tailEnd/>
                    </a:ln>
                  </pic:spPr>
                </pic:pic>
              </a:graphicData>
            </a:graphic>
          </wp:inline>
        </w:drawing>
      </w:r>
    </w:p>
    <w:p w:rsidR="00AA7F41" w:rsidRDefault="00AA7F41" w:rsidP="00AA7F41">
      <w:pPr>
        <w:snapToGrid w:val="0"/>
        <w:jc w:val="center"/>
        <w:rPr>
          <w:rFonts w:ascii="仿宋" w:eastAsia="仿宋" w:hAnsi="仿宋" w:hint="eastAsia"/>
          <w:w w:val="90"/>
          <w:sz w:val="24"/>
        </w:rPr>
      </w:pPr>
      <w:r>
        <w:rPr>
          <w:rFonts w:ascii="仿宋" w:eastAsia="仿宋" w:hAnsi="仿宋" w:hint="eastAsia"/>
          <w:bCs/>
          <w:noProof/>
          <w:w w:val="90"/>
          <w:sz w:val="24"/>
        </w:rPr>
        <w:drawing>
          <wp:inline distT="0" distB="0" distL="0" distR="0">
            <wp:extent cx="2457450" cy="273050"/>
            <wp:effectExtent l="1905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srcRect/>
                    <a:stretch>
                      <a:fillRect/>
                    </a:stretch>
                  </pic:blipFill>
                  <pic:spPr bwMode="auto">
                    <a:xfrm>
                      <a:off x="0" y="0"/>
                      <a:ext cx="2457450" cy="273050"/>
                    </a:xfrm>
                    <a:prstGeom prst="rect">
                      <a:avLst/>
                    </a:prstGeom>
                    <a:noFill/>
                    <a:ln w="9525">
                      <a:noFill/>
                      <a:miter lim="800000"/>
                      <a:headEnd/>
                      <a:tailEnd/>
                    </a:ln>
                  </pic:spPr>
                </pic:pic>
              </a:graphicData>
            </a:graphic>
          </wp:inline>
        </w:drawing>
      </w:r>
      <w:r>
        <w:rPr>
          <w:rFonts w:ascii="仿宋" w:eastAsia="仿宋" w:hAnsi="仿宋" w:hint="eastAsia"/>
          <w:bCs/>
          <w:w w:val="90"/>
          <w:sz w:val="24"/>
        </w:rPr>
        <w:t xml:space="preserve"> </w:t>
      </w:r>
      <w:r>
        <w:rPr>
          <w:rFonts w:ascii="仿宋" w:eastAsia="仿宋" w:hAnsi="仿宋" w:hint="eastAsia"/>
          <w:bCs/>
          <w:noProof/>
          <w:w w:val="90"/>
          <w:sz w:val="24"/>
        </w:rPr>
        <w:drawing>
          <wp:inline distT="0" distB="0" distL="0" distR="0">
            <wp:extent cx="1327150" cy="717550"/>
            <wp:effectExtent l="1905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srcRect/>
                    <a:stretch>
                      <a:fillRect/>
                    </a:stretch>
                  </pic:blipFill>
                  <pic:spPr bwMode="auto">
                    <a:xfrm>
                      <a:off x="0" y="0"/>
                      <a:ext cx="1327150" cy="717550"/>
                    </a:xfrm>
                    <a:prstGeom prst="rect">
                      <a:avLst/>
                    </a:prstGeom>
                    <a:noFill/>
                    <a:ln w="9525">
                      <a:noFill/>
                      <a:miter lim="800000"/>
                      <a:headEnd/>
                      <a:tailEnd/>
                    </a:ln>
                  </pic:spPr>
                </pic:pic>
              </a:graphicData>
            </a:graphic>
          </wp:inline>
        </w:drawing>
      </w:r>
      <w:r>
        <w:rPr>
          <w:rFonts w:ascii="仿宋" w:eastAsia="仿宋" w:hAnsi="仿宋" w:hint="eastAsia"/>
          <w:bCs/>
          <w:w w:val="90"/>
          <w:sz w:val="24"/>
        </w:rPr>
        <w:t xml:space="preserve"> </w:t>
      </w:r>
      <w:r>
        <w:rPr>
          <w:rFonts w:ascii="仿宋" w:eastAsia="仿宋" w:hAnsi="仿宋" w:hint="eastAsia"/>
          <w:bCs/>
          <w:noProof/>
          <w:w w:val="90"/>
          <w:sz w:val="24"/>
        </w:rPr>
        <w:drawing>
          <wp:inline distT="0" distB="0" distL="0" distR="0">
            <wp:extent cx="1879600" cy="501650"/>
            <wp:effectExtent l="19050" t="0" r="635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srcRect/>
                    <a:stretch>
                      <a:fillRect/>
                    </a:stretch>
                  </pic:blipFill>
                  <pic:spPr bwMode="auto">
                    <a:xfrm>
                      <a:off x="0" y="0"/>
                      <a:ext cx="1879600" cy="501650"/>
                    </a:xfrm>
                    <a:prstGeom prst="rect">
                      <a:avLst/>
                    </a:prstGeom>
                    <a:noFill/>
                    <a:ln w="9525">
                      <a:noFill/>
                      <a:miter lim="800000"/>
                      <a:headEnd/>
                      <a:tailEnd/>
                    </a:ln>
                  </pic:spPr>
                </pic:pic>
              </a:graphicData>
            </a:graphic>
          </wp:inline>
        </w:drawing>
      </w:r>
    </w:p>
    <w:p w:rsidR="00AA7F41" w:rsidRDefault="00AA7F41" w:rsidP="00AA7F41">
      <w:pPr>
        <w:snapToGrid w:val="0"/>
        <w:ind w:firstLineChars="200" w:firstLine="437"/>
        <w:rPr>
          <w:rFonts w:ascii="仿宋" w:eastAsia="仿宋" w:hAnsi="仿宋" w:hint="eastAsia"/>
          <w:b/>
          <w:w w:val="90"/>
          <w:sz w:val="24"/>
        </w:rPr>
      </w:pPr>
      <w:r>
        <w:rPr>
          <w:rFonts w:ascii="仿宋" w:eastAsia="仿宋" w:hAnsi="仿宋" w:hint="eastAsia"/>
          <w:b/>
          <w:w w:val="90"/>
          <w:sz w:val="24"/>
        </w:rPr>
        <w:t>3.</w:t>
      </w:r>
      <w:r>
        <w:rPr>
          <w:rFonts w:ascii="仿宋" w:eastAsia="仿宋" w:hAnsi="仿宋" w:hint="eastAsia"/>
          <w:w w:val="90"/>
          <w:sz w:val="24"/>
        </w:rPr>
        <w:t>考生由“在线办理”进入“进入办事”，按系统显示的流程及要求填写的内容等进行“在线填表”“上传材料”及“信息确认”。</w:t>
      </w:r>
      <w:r>
        <w:rPr>
          <w:rFonts w:ascii="仿宋" w:eastAsia="仿宋" w:hAnsi="仿宋" w:hint="eastAsia"/>
          <w:b/>
          <w:w w:val="90"/>
          <w:sz w:val="24"/>
        </w:rPr>
        <w:t>转入地</w:t>
      </w:r>
      <w:r>
        <w:rPr>
          <w:rFonts w:ascii="仿宋" w:eastAsia="仿宋" w:hAnsi="仿宋" w:hint="eastAsia"/>
          <w:w w:val="90"/>
          <w:sz w:val="24"/>
        </w:rPr>
        <w:t>、</w:t>
      </w:r>
      <w:r>
        <w:rPr>
          <w:rFonts w:ascii="仿宋" w:eastAsia="仿宋" w:hAnsi="仿宋" w:hint="eastAsia"/>
          <w:b/>
          <w:w w:val="90"/>
          <w:sz w:val="24"/>
        </w:rPr>
        <w:t>邮箱地址等相关信息务必填写准确</w:t>
      </w:r>
      <w:r>
        <w:rPr>
          <w:rFonts w:ascii="仿宋" w:eastAsia="仿宋" w:hAnsi="仿宋" w:hint="eastAsia"/>
          <w:w w:val="90"/>
          <w:sz w:val="24"/>
        </w:rPr>
        <w:t>；</w:t>
      </w:r>
      <w:r>
        <w:rPr>
          <w:rFonts w:ascii="仿宋" w:eastAsia="仿宋" w:hAnsi="仿宋" w:hint="eastAsia"/>
          <w:b/>
          <w:w w:val="90"/>
          <w:sz w:val="24"/>
        </w:rPr>
        <w:t>上传的照片须近照、标准证件照</w:t>
      </w:r>
      <w:r>
        <w:rPr>
          <w:rFonts w:ascii="仿宋" w:eastAsia="仿宋" w:hAnsi="仿宋" w:hint="eastAsia"/>
          <w:w w:val="90"/>
          <w:sz w:val="24"/>
        </w:rPr>
        <w:t>；</w:t>
      </w:r>
      <w:r>
        <w:rPr>
          <w:rFonts w:ascii="仿宋" w:eastAsia="仿宋" w:hAnsi="仿宋" w:hint="eastAsia"/>
          <w:b/>
          <w:w w:val="90"/>
          <w:sz w:val="24"/>
        </w:rPr>
        <w:t>仔细核对信息</w:t>
      </w:r>
      <w:r>
        <w:rPr>
          <w:rFonts w:ascii="仿宋" w:eastAsia="仿宋" w:hAnsi="仿宋" w:hint="eastAsia"/>
          <w:w w:val="90"/>
          <w:sz w:val="24"/>
        </w:rPr>
        <w:t>，如发现填错，可返回“上一步”进行修改，</w:t>
      </w:r>
      <w:r>
        <w:rPr>
          <w:rFonts w:ascii="仿宋" w:eastAsia="仿宋" w:hAnsi="仿宋" w:hint="eastAsia"/>
          <w:b/>
          <w:w w:val="90"/>
          <w:sz w:val="24"/>
        </w:rPr>
        <w:t>所有信息经确认无误后再提交</w:t>
      </w:r>
      <w:r>
        <w:rPr>
          <w:rFonts w:ascii="仿宋" w:eastAsia="仿宋" w:hAnsi="仿宋" w:hint="eastAsia"/>
          <w:w w:val="90"/>
          <w:sz w:val="24"/>
        </w:rPr>
        <w:t>。提交成功后，可查看办件。</w:t>
      </w:r>
    </w:p>
    <w:p w:rsidR="00AA7F41" w:rsidRDefault="00AA7F41" w:rsidP="00AA7F41">
      <w:pPr>
        <w:snapToGrid w:val="0"/>
        <w:jc w:val="center"/>
        <w:rPr>
          <w:rFonts w:ascii="仿宋" w:eastAsia="仿宋" w:hAnsi="仿宋" w:hint="eastAsia"/>
          <w:w w:val="90"/>
          <w:sz w:val="24"/>
        </w:rPr>
      </w:pPr>
      <w:r>
        <w:rPr>
          <w:rFonts w:ascii="仿宋" w:eastAsia="仿宋" w:hAnsi="仿宋" w:hint="eastAsia"/>
          <w:noProof/>
          <w:w w:val="90"/>
          <w:sz w:val="24"/>
        </w:rPr>
        <w:drawing>
          <wp:inline distT="0" distB="0" distL="0" distR="0">
            <wp:extent cx="3441700" cy="977900"/>
            <wp:effectExtent l="19050" t="0" r="6350" b="0"/>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4"/>
                    <a:srcRect/>
                    <a:stretch>
                      <a:fillRect/>
                    </a:stretch>
                  </pic:blipFill>
                  <pic:spPr bwMode="auto">
                    <a:xfrm>
                      <a:off x="0" y="0"/>
                      <a:ext cx="3441700" cy="977900"/>
                    </a:xfrm>
                    <a:prstGeom prst="rect">
                      <a:avLst/>
                    </a:prstGeom>
                    <a:noFill/>
                    <a:ln w="9525">
                      <a:noFill/>
                      <a:miter lim="800000"/>
                      <a:headEnd/>
                      <a:tailEnd/>
                    </a:ln>
                  </pic:spPr>
                </pic:pic>
              </a:graphicData>
            </a:graphic>
          </wp:inline>
        </w:drawing>
      </w:r>
    </w:p>
    <w:p w:rsidR="00AA7F41" w:rsidRDefault="00AA7F41" w:rsidP="00AA7F41">
      <w:pPr>
        <w:snapToGrid w:val="0"/>
        <w:spacing w:beforeLines="50"/>
        <w:jc w:val="center"/>
        <w:rPr>
          <w:rFonts w:ascii="仿宋" w:eastAsia="仿宋" w:hAnsi="仿宋" w:hint="eastAsia"/>
          <w:w w:val="90"/>
          <w:sz w:val="24"/>
        </w:rPr>
      </w:pPr>
      <w:r>
        <w:rPr>
          <w:noProof/>
        </w:rPr>
        <w:drawing>
          <wp:anchor distT="0" distB="0" distL="114300" distR="114300" simplePos="0" relativeHeight="251661312" behindDoc="0" locked="0" layoutInCell="1" allowOverlap="1">
            <wp:simplePos x="0" y="0"/>
            <wp:positionH relativeFrom="column">
              <wp:posOffset>830580</wp:posOffset>
            </wp:positionH>
            <wp:positionV relativeFrom="paragraph">
              <wp:posOffset>458470</wp:posOffset>
            </wp:positionV>
            <wp:extent cx="1517650" cy="749300"/>
            <wp:effectExtent l="19050" t="0" r="6350" b="0"/>
            <wp:wrapNone/>
            <wp:docPr id="2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5"/>
                    <a:srcRect/>
                    <a:stretch>
                      <a:fillRect/>
                    </a:stretch>
                  </pic:blipFill>
                  <pic:spPr bwMode="auto">
                    <a:xfrm>
                      <a:off x="0" y="0"/>
                      <a:ext cx="1517650" cy="749300"/>
                    </a:xfrm>
                    <a:prstGeom prst="rect">
                      <a:avLst/>
                    </a:prstGeom>
                    <a:noFill/>
                    <a:ln w="9525">
                      <a:noFill/>
                      <a:miter lim="800000"/>
                      <a:headEnd/>
                      <a:tailEnd/>
                    </a:ln>
                  </pic:spPr>
                </pic:pic>
              </a:graphicData>
            </a:graphic>
          </wp:anchor>
        </w:drawing>
      </w:r>
      <w:r>
        <w:rPr>
          <w:rFonts w:ascii="仿宋" w:eastAsia="仿宋" w:hAnsi="仿宋" w:hint="eastAsia"/>
          <w:w w:val="90"/>
          <w:sz w:val="24"/>
        </w:rPr>
        <w:t xml:space="preserve">                            </w:t>
      </w:r>
      <w:r>
        <w:rPr>
          <w:rFonts w:ascii="仿宋" w:eastAsia="仿宋" w:hAnsi="仿宋" w:hint="eastAsia"/>
          <w:noProof/>
          <w:w w:val="90"/>
          <w:sz w:val="24"/>
        </w:rPr>
        <w:drawing>
          <wp:inline distT="0" distB="0" distL="0" distR="0">
            <wp:extent cx="2514600" cy="1644650"/>
            <wp:effectExtent l="19050" t="0" r="0" b="0"/>
            <wp:docPr id="2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6" cstate="print"/>
                    <a:srcRect/>
                    <a:stretch>
                      <a:fillRect/>
                    </a:stretch>
                  </pic:blipFill>
                  <pic:spPr bwMode="auto">
                    <a:xfrm>
                      <a:off x="0" y="0"/>
                      <a:ext cx="2514600" cy="1644650"/>
                    </a:xfrm>
                    <a:prstGeom prst="rect">
                      <a:avLst/>
                    </a:prstGeom>
                    <a:noFill/>
                    <a:ln w="9525">
                      <a:noFill/>
                      <a:miter lim="800000"/>
                      <a:headEnd/>
                      <a:tailEnd/>
                    </a:ln>
                  </pic:spPr>
                </pic:pic>
              </a:graphicData>
            </a:graphic>
          </wp:inline>
        </w:drawing>
      </w:r>
    </w:p>
    <w:p w:rsidR="00AA7F41" w:rsidRDefault="00AA7F41" w:rsidP="00AA7F41">
      <w:pPr>
        <w:snapToGrid w:val="0"/>
        <w:rPr>
          <w:rFonts w:ascii="仿宋" w:eastAsia="仿宋" w:hAnsi="仿宋" w:hint="eastAsia"/>
          <w:b/>
          <w:w w:val="90"/>
          <w:sz w:val="24"/>
        </w:rPr>
      </w:pPr>
      <w:r>
        <w:rPr>
          <w:rFonts w:ascii="仿宋" w:eastAsia="仿宋" w:hAnsi="仿宋" w:hint="eastAsia"/>
          <w:w w:val="90"/>
          <w:sz w:val="24"/>
        </w:rPr>
        <w:lastRenderedPageBreak/>
        <w:t xml:space="preserve">    </w:t>
      </w:r>
      <w:r>
        <w:rPr>
          <w:rFonts w:ascii="仿宋" w:eastAsia="仿宋" w:hAnsi="仿宋" w:hint="eastAsia"/>
          <w:b/>
          <w:w w:val="90"/>
          <w:sz w:val="24"/>
        </w:rPr>
        <w:t>（二）通过浙里办APP办理</w:t>
      </w:r>
    </w:p>
    <w:p w:rsidR="00AA7F41" w:rsidRDefault="00AA7F41" w:rsidP="00AA7F41">
      <w:pPr>
        <w:snapToGrid w:val="0"/>
        <w:ind w:firstLineChars="200" w:firstLine="437"/>
        <w:rPr>
          <w:rFonts w:ascii="仿宋" w:eastAsia="仿宋" w:hAnsi="仿宋" w:hint="eastAsia"/>
          <w:b/>
          <w:w w:val="90"/>
          <w:sz w:val="24"/>
        </w:rPr>
      </w:pPr>
      <w:r>
        <w:rPr>
          <w:rFonts w:ascii="仿宋" w:eastAsia="仿宋" w:hAnsi="仿宋" w:hint="eastAsia"/>
          <w:b/>
          <w:w w:val="90"/>
          <w:sz w:val="24"/>
        </w:rPr>
        <w:t>1.</w:t>
      </w:r>
      <w:r>
        <w:rPr>
          <w:rFonts w:ascii="仿宋" w:eastAsia="仿宋" w:hAnsi="仿宋" w:hint="eastAsia"/>
          <w:w w:val="90"/>
          <w:sz w:val="24"/>
        </w:rPr>
        <w:t>考生登录“浙里办”APP。</w:t>
      </w:r>
    </w:p>
    <w:p w:rsidR="00AA7F41" w:rsidRDefault="00AA7F41" w:rsidP="00AA7F41">
      <w:pPr>
        <w:snapToGrid w:val="0"/>
        <w:jc w:val="center"/>
        <w:rPr>
          <w:rFonts w:ascii="仿宋" w:eastAsia="仿宋" w:hAnsi="仿宋" w:hint="eastAsia"/>
          <w:w w:val="90"/>
          <w:sz w:val="24"/>
        </w:rPr>
      </w:pPr>
      <w:r>
        <w:rPr>
          <w:noProof/>
        </w:rPr>
        <w:drawing>
          <wp:anchor distT="0" distB="0" distL="114300" distR="114300" simplePos="0" relativeHeight="251660288" behindDoc="0" locked="0" layoutInCell="1" allowOverlap="1">
            <wp:simplePos x="0" y="0"/>
            <wp:positionH relativeFrom="column">
              <wp:posOffset>1485900</wp:posOffset>
            </wp:positionH>
            <wp:positionV relativeFrom="paragraph">
              <wp:posOffset>845820</wp:posOffset>
            </wp:positionV>
            <wp:extent cx="717550" cy="831850"/>
            <wp:effectExtent l="19050" t="0" r="6350" b="0"/>
            <wp:wrapNone/>
            <wp:docPr id="28" name="图片 14" descr="无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无标题1"/>
                    <pic:cNvPicPr>
                      <a:picLocks noChangeAspect="1" noChangeArrowheads="1"/>
                    </pic:cNvPicPr>
                  </pic:nvPicPr>
                  <pic:blipFill>
                    <a:blip r:embed="rId37"/>
                    <a:srcRect/>
                    <a:stretch>
                      <a:fillRect/>
                    </a:stretch>
                  </pic:blipFill>
                  <pic:spPr bwMode="auto">
                    <a:xfrm>
                      <a:off x="0" y="0"/>
                      <a:ext cx="717550" cy="831850"/>
                    </a:xfrm>
                    <a:prstGeom prst="rect">
                      <a:avLst/>
                    </a:prstGeom>
                    <a:noFill/>
                    <a:ln w="9525">
                      <a:noFill/>
                      <a:miter lim="800000"/>
                      <a:headEnd/>
                      <a:tailEnd/>
                    </a:ln>
                  </pic:spPr>
                </pic:pic>
              </a:graphicData>
            </a:graphic>
          </wp:anchor>
        </w:drawing>
      </w:r>
      <w:r>
        <w:rPr>
          <w:rFonts w:ascii="仿宋" w:eastAsia="仿宋" w:hAnsi="仿宋" w:hint="eastAsia"/>
          <w:w w:val="90"/>
          <w:sz w:val="24"/>
        </w:rPr>
        <w:t xml:space="preserve">                              </w:t>
      </w:r>
      <w:r>
        <w:rPr>
          <w:rFonts w:ascii="仿宋" w:eastAsia="仿宋" w:hAnsi="仿宋" w:hint="eastAsia"/>
          <w:noProof/>
          <w:w w:val="90"/>
          <w:sz w:val="24"/>
        </w:rPr>
        <w:drawing>
          <wp:inline distT="0" distB="0" distL="0" distR="0">
            <wp:extent cx="1403350" cy="2495550"/>
            <wp:effectExtent l="19050" t="0" r="6350" b="0"/>
            <wp:docPr id="23" name="图片 1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1"/>
                    <pic:cNvPicPr>
                      <a:picLocks noChangeAspect="1" noChangeArrowheads="1"/>
                    </pic:cNvPicPr>
                  </pic:nvPicPr>
                  <pic:blipFill>
                    <a:blip r:embed="rId38" cstate="print"/>
                    <a:srcRect/>
                    <a:stretch>
                      <a:fillRect/>
                    </a:stretch>
                  </pic:blipFill>
                  <pic:spPr bwMode="auto">
                    <a:xfrm>
                      <a:off x="0" y="0"/>
                      <a:ext cx="1403350" cy="2495550"/>
                    </a:xfrm>
                    <a:prstGeom prst="rect">
                      <a:avLst/>
                    </a:prstGeom>
                    <a:noFill/>
                    <a:ln w="9525">
                      <a:noFill/>
                      <a:miter lim="800000"/>
                      <a:headEnd/>
                      <a:tailEnd/>
                    </a:ln>
                  </pic:spPr>
                </pic:pic>
              </a:graphicData>
            </a:graphic>
          </wp:inline>
        </w:drawing>
      </w:r>
      <w:r>
        <w:rPr>
          <w:rFonts w:ascii="仿宋" w:eastAsia="仿宋" w:hAnsi="仿宋" w:hint="eastAsia"/>
          <w:w w:val="90"/>
          <w:sz w:val="24"/>
        </w:rPr>
        <w:t xml:space="preserve">   </w:t>
      </w:r>
    </w:p>
    <w:p w:rsidR="00AA7F41" w:rsidRDefault="00AA7F41" w:rsidP="00AA7F41">
      <w:pPr>
        <w:snapToGrid w:val="0"/>
        <w:ind w:firstLine="480"/>
        <w:rPr>
          <w:rFonts w:ascii="仿宋" w:eastAsia="仿宋" w:hAnsi="仿宋" w:hint="eastAsia"/>
          <w:b/>
          <w:w w:val="90"/>
          <w:sz w:val="24"/>
        </w:rPr>
      </w:pPr>
      <w:r>
        <w:rPr>
          <w:rFonts w:ascii="仿宋" w:eastAsia="仿宋" w:hAnsi="仿宋" w:hint="eastAsia"/>
          <w:b/>
          <w:w w:val="90"/>
          <w:sz w:val="24"/>
        </w:rPr>
        <w:t>2.</w:t>
      </w:r>
      <w:r>
        <w:rPr>
          <w:rFonts w:ascii="仿宋" w:eastAsia="仿宋" w:hAnsi="仿宋" w:hint="eastAsia"/>
          <w:w w:val="90"/>
          <w:sz w:val="24"/>
        </w:rPr>
        <w:t>考生在“浙里办”APP搜索“跨省转移”进行“在线办理”。</w:t>
      </w:r>
    </w:p>
    <w:p w:rsidR="00AA7F41" w:rsidRDefault="00AA7F41" w:rsidP="00AA7F41">
      <w:pPr>
        <w:snapToGrid w:val="0"/>
        <w:jc w:val="center"/>
        <w:rPr>
          <w:rFonts w:ascii="仿宋" w:eastAsia="仿宋" w:hAnsi="仿宋" w:hint="eastAsia"/>
          <w:b/>
          <w:w w:val="90"/>
          <w:sz w:val="24"/>
        </w:rPr>
      </w:pPr>
      <w:r>
        <w:rPr>
          <w:rFonts w:ascii="仿宋" w:eastAsia="仿宋" w:hAnsi="仿宋" w:hint="eastAsia"/>
          <w:b/>
          <w:noProof/>
          <w:w w:val="90"/>
          <w:sz w:val="24"/>
        </w:rPr>
        <w:drawing>
          <wp:inline distT="0" distB="0" distL="0" distR="0">
            <wp:extent cx="1403350" cy="2495550"/>
            <wp:effectExtent l="19050" t="0" r="6350" b="0"/>
            <wp:docPr id="24" name="图片 1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2"/>
                    <pic:cNvPicPr>
                      <a:picLocks noChangeAspect="1" noChangeArrowheads="1"/>
                    </pic:cNvPicPr>
                  </pic:nvPicPr>
                  <pic:blipFill>
                    <a:blip r:embed="rId39" cstate="print"/>
                    <a:srcRect/>
                    <a:stretch>
                      <a:fillRect/>
                    </a:stretch>
                  </pic:blipFill>
                  <pic:spPr bwMode="auto">
                    <a:xfrm>
                      <a:off x="0" y="0"/>
                      <a:ext cx="1403350" cy="2495550"/>
                    </a:xfrm>
                    <a:prstGeom prst="rect">
                      <a:avLst/>
                    </a:prstGeom>
                    <a:noFill/>
                    <a:ln w="9525">
                      <a:noFill/>
                      <a:miter lim="800000"/>
                      <a:headEnd/>
                      <a:tailEnd/>
                    </a:ln>
                  </pic:spPr>
                </pic:pic>
              </a:graphicData>
            </a:graphic>
          </wp:inline>
        </w:drawing>
      </w:r>
      <w:r>
        <w:rPr>
          <w:rFonts w:ascii="仿宋" w:eastAsia="仿宋" w:hAnsi="仿宋" w:hint="eastAsia"/>
          <w:b/>
          <w:w w:val="90"/>
          <w:sz w:val="24"/>
        </w:rPr>
        <w:t xml:space="preserve">          </w:t>
      </w:r>
    </w:p>
    <w:p w:rsidR="00AA7F41" w:rsidRDefault="00AA7F41" w:rsidP="00AA7F41">
      <w:pPr>
        <w:snapToGrid w:val="0"/>
        <w:jc w:val="left"/>
        <w:rPr>
          <w:rFonts w:ascii="仿宋" w:eastAsia="仿宋" w:hAnsi="仿宋" w:hint="eastAsia"/>
          <w:w w:val="90"/>
          <w:sz w:val="24"/>
        </w:rPr>
      </w:pPr>
      <w:r>
        <w:rPr>
          <w:rFonts w:ascii="仿宋" w:eastAsia="仿宋" w:hAnsi="仿宋" w:hint="eastAsia"/>
          <w:b/>
          <w:w w:val="90"/>
          <w:sz w:val="24"/>
        </w:rPr>
        <w:t xml:space="preserve">    3.</w:t>
      </w:r>
      <w:r>
        <w:rPr>
          <w:rFonts w:ascii="仿宋" w:eastAsia="仿宋" w:hAnsi="仿宋" w:hint="eastAsia"/>
          <w:w w:val="90"/>
          <w:sz w:val="24"/>
        </w:rPr>
        <w:t>考生由“在线办理”进入“进入办事”，按系统显示的流程及要求填写的内容等进行“在线填表”“上传材料”及“信息确认”。</w:t>
      </w:r>
      <w:r>
        <w:rPr>
          <w:rFonts w:ascii="仿宋" w:eastAsia="仿宋" w:hAnsi="仿宋" w:hint="eastAsia"/>
          <w:b/>
          <w:w w:val="90"/>
          <w:sz w:val="24"/>
        </w:rPr>
        <w:t>转入地</w:t>
      </w:r>
      <w:r>
        <w:rPr>
          <w:rFonts w:ascii="仿宋" w:eastAsia="仿宋" w:hAnsi="仿宋" w:hint="eastAsia"/>
          <w:w w:val="90"/>
          <w:sz w:val="24"/>
        </w:rPr>
        <w:t>、</w:t>
      </w:r>
      <w:r>
        <w:rPr>
          <w:rFonts w:ascii="仿宋" w:eastAsia="仿宋" w:hAnsi="仿宋" w:hint="eastAsia"/>
          <w:b/>
          <w:w w:val="90"/>
          <w:sz w:val="24"/>
        </w:rPr>
        <w:t>邮箱地址等相关信息务必填写准确</w:t>
      </w:r>
      <w:r>
        <w:rPr>
          <w:rFonts w:ascii="仿宋" w:eastAsia="仿宋" w:hAnsi="仿宋" w:hint="eastAsia"/>
          <w:w w:val="90"/>
          <w:sz w:val="24"/>
        </w:rPr>
        <w:t>；</w:t>
      </w:r>
      <w:r>
        <w:rPr>
          <w:rFonts w:ascii="仿宋" w:eastAsia="仿宋" w:hAnsi="仿宋" w:hint="eastAsia"/>
          <w:b/>
          <w:w w:val="90"/>
          <w:sz w:val="24"/>
        </w:rPr>
        <w:t>上传的照片须近照、标准证件照</w:t>
      </w:r>
      <w:r>
        <w:rPr>
          <w:rFonts w:ascii="仿宋" w:eastAsia="仿宋" w:hAnsi="仿宋" w:hint="eastAsia"/>
          <w:w w:val="90"/>
          <w:sz w:val="24"/>
        </w:rPr>
        <w:t>；</w:t>
      </w:r>
      <w:r>
        <w:rPr>
          <w:rFonts w:ascii="仿宋" w:eastAsia="仿宋" w:hAnsi="仿宋" w:hint="eastAsia"/>
          <w:b/>
          <w:w w:val="90"/>
          <w:sz w:val="24"/>
        </w:rPr>
        <w:t>仔细核对信息</w:t>
      </w:r>
      <w:r>
        <w:rPr>
          <w:rFonts w:ascii="仿宋" w:eastAsia="仿宋" w:hAnsi="仿宋" w:hint="eastAsia"/>
          <w:w w:val="90"/>
          <w:sz w:val="24"/>
        </w:rPr>
        <w:t>，如发现填错，可返回“上一步”进行修改，</w:t>
      </w:r>
      <w:r>
        <w:rPr>
          <w:rFonts w:ascii="仿宋" w:eastAsia="仿宋" w:hAnsi="仿宋" w:hint="eastAsia"/>
          <w:b/>
          <w:w w:val="90"/>
          <w:sz w:val="24"/>
        </w:rPr>
        <w:t>所有信息经确认无误后再提交</w:t>
      </w:r>
      <w:r>
        <w:rPr>
          <w:rFonts w:ascii="仿宋" w:eastAsia="仿宋" w:hAnsi="仿宋" w:hint="eastAsia"/>
          <w:w w:val="90"/>
          <w:sz w:val="24"/>
        </w:rPr>
        <w:t>。提交成功后，可查看办件。</w:t>
      </w:r>
    </w:p>
    <w:p w:rsidR="00DC3C14" w:rsidRDefault="00AA7F41" w:rsidP="00AA7F41">
      <w:pPr>
        <w:jc w:val="center"/>
      </w:pPr>
      <w:r>
        <w:rPr>
          <w:rFonts w:ascii="仿宋" w:eastAsia="仿宋" w:hAnsi="仿宋" w:hint="eastAsia"/>
          <w:b/>
          <w:noProof/>
          <w:w w:val="90"/>
          <w:sz w:val="24"/>
        </w:rPr>
        <w:drawing>
          <wp:inline distT="0" distB="0" distL="0" distR="0">
            <wp:extent cx="1403350" cy="2495550"/>
            <wp:effectExtent l="19050" t="0" r="6350" b="0"/>
            <wp:docPr id="25" name="图片 1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3"/>
                    <pic:cNvPicPr>
                      <a:picLocks noChangeAspect="1" noChangeArrowheads="1"/>
                    </pic:cNvPicPr>
                  </pic:nvPicPr>
                  <pic:blipFill>
                    <a:blip r:embed="rId40" cstate="print"/>
                    <a:srcRect/>
                    <a:stretch>
                      <a:fillRect/>
                    </a:stretch>
                  </pic:blipFill>
                  <pic:spPr bwMode="auto">
                    <a:xfrm>
                      <a:off x="0" y="0"/>
                      <a:ext cx="1403350" cy="2495550"/>
                    </a:xfrm>
                    <a:prstGeom prst="rect">
                      <a:avLst/>
                    </a:prstGeom>
                    <a:noFill/>
                    <a:ln w="9525">
                      <a:noFill/>
                      <a:miter lim="800000"/>
                      <a:headEnd/>
                      <a:tailEnd/>
                    </a:ln>
                  </pic:spPr>
                </pic:pic>
              </a:graphicData>
            </a:graphic>
          </wp:inline>
        </w:drawing>
      </w:r>
      <w:r>
        <w:rPr>
          <w:rFonts w:ascii="仿宋" w:eastAsia="仿宋" w:hAnsi="仿宋" w:hint="eastAsia"/>
          <w:b/>
          <w:noProof/>
          <w:w w:val="90"/>
          <w:sz w:val="24"/>
        </w:rPr>
        <w:drawing>
          <wp:inline distT="0" distB="0" distL="0" distR="0">
            <wp:extent cx="1403350" cy="2501900"/>
            <wp:effectExtent l="19050" t="0" r="6350" b="0"/>
            <wp:docPr id="26" name="图片 16" descr="z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z6"/>
                    <pic:cNvPicPr>
                      <a:picLocks noChangeAspect="1" noChangeArrowheads="1"/>
                    </pic:cNvPicPr>
                  </pic:nvPicPr>
                  <pic:blipFill>
                    <a:blip r:embed="rId41" cstate="print"/>
                    <a:srcRect/>
                    <a:stretch>
                      <a:fillRect/>
                    </a:stretch>
                  </pic:blipFill>
                  <pic:spPr bwMode="auto">
                    <a:xfrm>
                      <a:off x="0" y="0"/>
                      <a:ext cx="1403350" cy="2501900"/>
                    </a:xfrm>
                    <a:prstGeom prst="rect">
                      <a:avLst/>
                    </a:prstGeom>
                    <a:noFill/>
                    <a:ln w="9525">
                      <a:noFill/>
                      <a:miter lim="800000"/>
                      <a:headEnd/>
                      <a:tailEnd/>
                    </a:ln>
                  </pic:spPr>
                </pic:pic>
              </a:graphicData>
            </a:graphic>
          </wp:inline>
        </w:drawing>
      </w:r>
      <w:r>
        <w:rPr>
          <w:rFonts w:ascii="仿宋" w:eastAsia="仿宋" w:hAnsi="仿宋" w:hint="eastAsia"/>
          <w:b/>
          <w:noProof/>
          <w:w w:val="90"/>
          <w:sz w:val="24"/>
        </w:rPr>
        <w:drawing>
          <wp:inline distT="0" distB="0" distL="0" distR="0">
            <wp:extent cx="1403350" cy="2501900"/>
            <wp:effectExtent l="19050" t="0" r="6350" b="0"/>
            <wp:docPr id="27" name="图片 17" descr="z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z7"/>
                    <pic:cNvPicPr>
                      <a:picLocks noChangeAspect="1" noChangeArrowheads="1"/>
                    </pic:cNvPicPr>
                  </pic:nvPicPr>
                  <pic:blipFill>
                    <a:blip r:embed="rId42" cstate="print"/>
                    <a:srcRect/>
                    <a:stretch>
                      <a:fillRect/>
                    </a:stretch>
                  </pic:blipFill>
                  <pic:spPr bwMode="auto">
                    <a:xfrm>
                      <a:off x="0" y="0"/>
                      <a:ext cx="1403350" cy="2501900"/>
                    </a:xfrm>
                    <a:prstGeom prst="rect">
                      <a:avLst/>
                    </a:prstGeom>
                    <a:noFill/>
                    <a:ln w="9525">
                      <a:noFill/>
                      <a:miter lim="800000"/>
                      <a:headEnd/>
                      <a:tailEnd/>
                    </a:ln>
                  </pic:spPr>
                </pic:pic>
              </a:graphicData>
            </a:graphic>
          </wp:inline>
        </w:drawing>
      </w:r>
    </w:p>
    <w:sectPr w:rsidR="00DC3C14" w:rsidSect="00AA7F41">
      <w:pgSz w:w="11906" w:h="16838"/>
      <w:pgMar w:top="1361" w:right="1134" w:bottom="136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F6D" w:rsidRDefault="00C11F6D" w:rsidP="00C638C9">
      <w:r>
        <w:separator/>
      </w:r>
    </w:p>
  </w:endnote>
  <w:endnote w:type="continuationSeparator" w:id="1">
    <w:p w:rsidR="00C11F6D" w:rsidRDefault="00C11F6D" w:rsidP="00C638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F6D" w:rsidRDefault="00C11F6D" w:rsidP="00C638C9">
      <w:r>
        <w:separator/>
      </w:r>
    </w:p>
  </w:footnote>
  <w:footnote w:type="continuationSeparator" w:id="1">
    <w:p w:rsidR="00C11F6D" w:rsidRDefault="00C11F6D" w:rsidP="00C638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7F41"/>
    <w:rsid w:val="000002DE"/>
    <w:rsid w:val="0000175B"/>
    <w:rsid w:val="00001807"/>
    <w:rsid w:val="00002AE1"/>
    <w:rsid w:val="000113EA"/>
    <w:rsid w:val="000122FA"/>
    <w:rsid w:val="00012E77"/>
    <w:rsid w:val="0001564C"/>
    <w:rsid w:val="000214A0"/>
    <w:rsid w:val="00023936"/>
    <w:rsid w:val="00026662"/>
    <w:rsid w:val="00033E86"/>
    <w:rsid w:val="000359D6"/>
    <w:rsid w:val="00037917"/>
    <w:rsid w:val="00040A36"/>
    <w:rsid w:val="00040F46"/>
    <w:rsid w:val="00045C70"/>
    <w:rsid w:val="00045F5E"/>
    <w:rsid w:val="00046696"/>
    <w:rsid w:val="00050317"/>
    <w:rsid w:val="000551CE"/>
    <w:rsid w:val="00057B50"/>
    <w:rsid w:val="000610A1"/>
    <w:rsid w:val="0006612E"/>
    <w:rsid w:val="00066B1E"/>
    <w:rsid w:val="00067852"/>
    <w:rsid w:val="00070278"/>
    <w:rsid w:val="000748A1"/>
    <w:rsid w:val="000764C9"/>
    <w:rsid w:val="0008238A"/>
    <w:rsid w:val="000826A4"/>
    <w:rsid w:val="00084C51"/>
    <w:rsid w:val="000879C9"/>
    <w:rsid w:val="00090EB6"/>
    <w:rsid w:val="000925F7"/>
    <w:rsid w:val="00094519"/>
    <w:rsid w:val="0009789C"/>
    <w:rsid w:val="000A0354"/>
    <w:rsid w:val="000A160D"/>
    <w:rsid w:val="000A3AB0"/>
    <w:rsid w:val="000A459D"/>
    <w:rsid w:val="000A6A08"/>
    <w:rsid w:val="000B2246"/>
    <w:rsid w:val="000B7ED0"/>
    <w:rsid w:val="000C1225"/>
    <w:rsid w:val="000C22BB"/>
    <w:rsid w:val="000C65FD"/>
    <w:rsid w:val="000C6AC4"/>
    <w:rsid w:val="000D00B7"/>
    <w:rsid w:val="000D1629"/>
    <w:rsid w:val="000D58CC"/>
    <w:rsid w:val="000E0087"/>
    <w:rsid w:val="000E1935"/>
    <w:rsid w:val="000E2EE5"/>
    <w:rsid w:val="000E37C5"/>
    <w:rsid w:val="000F052E"/>
    <w:rsid w:val="000F34BA"/>
    <w:rsid w:val="000F37D7"/>
    <w:rsid w:val="000F559B"/>
    <w:rsid w:val="00100E71"/>
    <w:rsid w:val="001062E4"/>
    <w:rsid w:val="0011121E"/>
    <w:rsid w:val="001122E7"/>
    <w:rsid w:val="0011344B"/>
    <w:rsid w:val="00115A98"/>
    <w:rsid w:val="00116FAF"/>
    <w:rsid w:val="00117A44"/>
    <w:rsid w:val="00117D3E"/>
    <w:rsid w:val="00117E37"/>
    <w:rsid w:val="0013260B"/>
    <w:rsid w:val="00132F54"/>
    <w:rsid w:val="001355B2"/>
    <w:rsid w:val="0014111F"/>
    <w:rsid w:val="0014144A"/>
    <w:rsid w:val="001439A3"/>
    <w:rsid w:val="00143B63"/>
    <w:rsid w:val="00146249"/>
    <w:rsid w:val="00146C18"/>
    <w:rsid w:val="00154A30"/>
    <w:rsid w:val="0016056B"/>
    <w:rsid w:val="001636CF"/>
    <w:rsid w:val="00163FD9"/>
    <w:rsid w:val="00165A83"/>
    <w:rsid w:val="00166FEF"/>
    <w:rsid w:val="001679AD"/>
    <w:rsid w:val="001714BA"/>
    <w:rsid w:val="00171890"/>
    <w:rsid w:val="00176C8A"/>
    <w:rsid w:val="00180F1C"/>
    <w:rsid w:val="001814E4"/>
    <w:rsid w:val="00182ADC"/>
    <w:rsid w:val="00183F35"/>
    <w:rsid w:val="00184552"/>
    <w:rsid w:val="00185BA0"/>
    <w:rsid w:val="00190E48"/>
    <w:rsid w:val="00192F88"/>
    <w:rsid w:val="001A3D61"/>
    <w:rsid w:val="001A5225"/>
    <w:rsid w:val="001A6368"/>
    <w:rsid w:val="001B789E"/>
    <w:rsid w:val="001C3269"/>
    <w:rsid w:val="001C4AB3"/>
    <w:rsid w:val="001D1B3E"/>
    <w:rsid w:val="001D2494"/>
    <w:rsid w:val="001D2810"/>
    <w:rsid w:val="001D302A"/>
    <w:rsid w:val="001D509E"/>
    <w:rsid w:val="001D69C3"/>
    <w:rsid w:val="001D6A20"/>
    <w:rsid w:val="001D7669"/>
    <w:rsid w:val="001D7EB2"/>
    <w:rsid w:val="001E2761"/>
    <w:rsid w:val="001E3962"/>
    <w:rsid w:val="001E42A3"/>
    <w:rsid w:val="001E5787"/>
    <w:rsid w:val="001E5F81"/>
    <w:rsid w:val="001E7925"/>
    <w:rsid w:val="001E7D13"/>
    <w:rsid w:val="001F35E5"/>
    <w:rsid w:val="001F3711"/>
    <w:rsid w:val="001F64D2"/>
    <w:rsid w:val="001F7DEA"/>
    <w:rsid w:val="002017BC"/>
    <w:rsid w:val="00202B61"/>
    <w:rsid w:val="002035D5"/>
    <w:rsid w:val="002037C0"/>
    <w:rsid w:val="00204031"/>
    <w:rsid w:val="00205287"/>
    <w:rsid w:val="00205EA3"/>
    <w:rsid w:val="00213F3D"/>
    <w:rsid w:val="00216C01"/>
    <w:rsid w:val="00220581"/>
    <w:rsid w:val="002212DF"/>
    <w:rsid w:val="00222F21"/>
    <w:rsid w:val="0022547C"/>
    <w:rsid w:val="00225512"/>
    <w:rsid w:val="002260C3"/>
    <w:rsid w:val="002276C9"/>
    <w:rsid w:val="00233D0C"/>
    <w:rsid w:val="00233E49"/>
    <w:rsid w:val="0023461C"/>
    <w:rsid w:val="002402EC"/>
    <w:rsid w:val="002420D2"/>
    <w:rsid w:val="002422F4"/>
    <w:rsid w:val="002459FA"/>
    <w:rsid w:val="002465E1"/>
    <w:rsid w:val="0024665E"/>
    <w:rsid w:val="00247843"/>
    <w:rsid w:val="00250947"/>
    <w:rsid w:val="002518F6"/>
    <w:rsid w:val="002528D0"/>
    <w:rsid w:val="002528E5"/>
    <w:rsid w:val="00254B29"/>
    <w:rsid w:val="00254BCC"/>
    <w:rsid w:val="002551AD"/>
    <w:rsid w:val="00256D35"/>
    <w:rsid w:val="00262405"/>
    <w:rsid w:val="00262758"/>
    <w:rsid w:val="00262E0A"/>
    <w:rsid w:val="00266D03"/>
    <w:rsid w:val="0026799D"/>
    <w:rsid w:val="00267FF3"/>
    <w:rsid w:val="0027003F"/>
    <w:rsid w:val="00270370"/>
    <w:rsid w:val="00271C76"/>
    <w:rsid w:val="0027784E"/>
    <w:rsid w:val="00281078"/>
    <w:rsid w:val="00282B83"/>
    <w:rsid w:val="002844F8"/>
    <w:rsid w:val="00291FAA"/>
    <w:rsid w:val="002929C2"/>
    <w:rsid w:val="00293545"/>
    <w:rsid w:val="002955AD"/>
    <w:rsid w:val="00295B5A"/>
    <w:rsid w:val="00296079"/>
    <w:rsid w:val="002A025C"/>
    <w:rsid w:val="002A3DAA"/>
    <w:rsid w:val="002A6ED1"/>
    <w:rsid w:val="002B007F"/>
    <w:rsid w:val="002B017D"/>
    <w:rsid w:val="002B3CF6"/>
    <w:rsid w:val="002B66C0"/>
    <w:rsid w:val="002C0115"/>
    <w:rsid w:val="002C5243"/>
    <w:rsid w:val="002C5F8A"/>
    <w:rsid w:val="002C624C"/>
    <w:rsid w:val="002C6707"/>
    <w:rsid w:val="002D0DBF"/>
    <w:rsid w:val="002D2C90"/>
    <w:rsid w:val="002D33F7"/>
    <w:rsid w:val="002D418A"/>
    <w:rsid w:val="002D490F"/>
    <w:rsid w:val="002D5B2F"/>
    <w:rsid w:val="002D6795"/>
    <w:rsid w:val="002E0258"/>
    <w:rsid w:val="002E3A28"/>
    <w:rsid w:val="002E46D5"/>
    <w:rsid w:val="002E6C69"/>
    <w:rsid w:val="002F1590"/>
    <w:rsid w:val="002F1C3F"/>
    <w:rsid w:val="002F6064"/>
    <w:rsid w:val="002F7DD0"/>
    <w:rsid w:val="003055DF"/>
    <w:rsid w:val="0031235E"/>
    <w:rsid w:val="00312596"/>
    <w:rsid w:val="0031351A"/>
    <w:rsid w:val="0031756C"/>
    <w:rsid w:val="0032162E"/>
    <w:rsid w:val="00322642"/>
    <w:rsid w:val="00322C1A"/>
    <w:rsid w:val="00327E25"/>
    <w:rsid w:val="003303E2"/>
    <w:rsid w:val="00333FB1"/>
    <w:rsid w:val="0034222A"/>
    <w:rsid w:val="003439E4"/>
    <w:rsid w:val="00352AB6"/>
    <w:rsid w:val="00353295"/>
    <w:rsid w:val="0035574A"/>
    <w:rsid w:val="00357AF8"/>
    <w:rsid w:val="00362406"/>
    <w:rsid w:val="0036248C"/>
    <w:rsid w:val="003634E2"/>
    <w:rsid w:val="0037028D"/>
    <w:rsid w:val="00371735"/>
    <w:rsid w:val="00372A6E"/>
    <w:rsid w:val="00372FBB"/>
    <w:rsid w:val="003753D6"/>
    <w:rsid w:val="00380D38"/>
    <w:rsid w:val="00381BE7"/>
    <w:rsid w:val="0038270F"/>
    <w:rsid w:val="00382738"/>
    <w:rsid w:val="0038509B"/>
    <w:rsid w:val="00386CF7"/>
    <w:rsid w:val="00387113"/>
    <w:rsid w:val="0039129A"/>
    <w:rsid w:val="00392582"/>
    <w:rsid w:val="003935DA"/>
    <w:rsid w:val="0039511A"/>
    <w:rsid w:val="003978DC"/>
    <w:rsid w:val="003A0203"/>
    <w:rsid w:val="003A1833"/>
    <w:rsid w:val="003A6D1C"/>
    <w:rsid w:val="003A7517"/>
    <w:rsid w:val="003B6E95"/>
    <w:rsid w:val="003C2A06"/>
    <w:rsid w:val="003C2A24"/>
    <w:rsid w:val="003C6655"/>
    <w:rsid w:val="003C71F7"/>
    <w:rsid w:val="003D08CE"/>
    <w:rsid w:val="003D13AA"/>
    <w:rsid w:val="003D266B"/>
    <w:rsid w:val="003D3651"/>
    <w:rsid w:val="003D708F"/>
    <w:rsid w:val="003E0FBB"/>
    <w:rsid w:val="003E13C6"/>
    <w:rsid w:val="003E2B1D"/>
    <w:rsid w:val="003E6187"/>
    <w:rsid w:val="003E6BE3"/>
    <w:rsid w:val="003E6C45"/>
    <w:rsid w:val="003E730A"/>
    <w:rsid w:val="003E7C62"/>
    <w:rsid w:val="003F1B22"/>
    <w:rsid w:val="003F2D08"/>
    <w:rsid w:val="003F31CC"/>
    <w:rsid w:val="003F40CC"/>
    <w:rsid w:val="003F62E1"/>
    <w:rsid w:val="003F6A28"/>
    <w:rsid w:val="00402117"/>
    <w:rsid w:val="0041028E"/>
    <w:rsid w:val="00414F9A"/>
    <w:rsid w:val="00416D6E"/>
    <w:rsid w:val="00420DA7"/>
    <w:rsid w:val="0042235A"/>
    <w:rsid w:val="004266E3"/>
    <w:rsid w:val="0043257F"/>
    <w:rsid w:val="0043388D"/>
    <w:rsid w:val="00433D9C"/>
    <w:rsid w:val="00433F95"/>
    <w:rsid w:val="0043499E"/>
    <w:rsid w:val="00434FA1"/>
    <w:rsid w:val="0043566D"/>
    <w:rsid w:val="00436641"/>
    <w:rsid w:val="0044071D"/>
    <w:rsid w:val="00440969"/>
    <w:rsid w:val="004431DA"/>
    <w:rsid w:val="00446412"/>
    <w:rsid w:val="00452023"/>
    <w:rsid w:val="0045368B"/>
    <w:rsid w:val="004567DA"/>
    <w:rsid w:val="00461587"/>
    <w:rsid w:val="004623CA"/>
    <w:rsid w:val="00463A26"/>
    <w:rsid w:val="00464BF7"/>
    <w:rsid w:val="00464C9A"/>
    <w:rsid w:val="004710CB"/>
    <w:rsid w:val="00471E3B"/>
    <w:rsid w:val="00472258"/>
    <w:rsid w:val="00472E09"/>
    <w:rsid w:val="00474504"/>
    <w:rsid w:val="00474B47"/>
    <w:rsid w:val="004764FF"/>
    <w:rsid w:val="00480B62"/>
    <w:rsid w:val="004850BE"/>
    <w:rsid w:val="004865D4"/>
    <w:rsid w:val="0048738B"/>
    <w:rsid w:val="0049013E"/>
    <w:rsid w:val="00490D54"/>
    <w:rsid w:val="00493B47"/>
    <w:rsid w:val="00494692"/>
    <w:rsid w:val="00497A03"/>
    <w:rsid w:val="00497E23"/>
    <w:rsid w:val="004A081B"/>
    <w:rsid w:val="004A0982"/>
    <w:rsid w:val="004A449C"/>
    <w:rsid w:val="004A51E2"/>
    <w:rsid w:val="004A647B"/>
    <w:rsid w:val="004B1B4D"/>
    <w:rsid w:val="004B20A7"/>
    <w:rsid w:val="004B5863"/>
    <w:rsid w:val="004B65E7"/>
    <w:rsid w:val="004B6971"/>
    <w:rsid w:val="004B6EA6"/>
    <w:rsid w:val="004C1DD6"/>
    <w:rsid w:val="004C21EA"/>
    <w:rsid w:val="004C4D85"/>
    <w:rsid w:val="004C7D1E"/>
    <w:rsid w:val="004D1637"/>
    <w:rsid w:val="004D410A"/>
    <w:rsid w:val="004D4CDB"/>
    <w:rsid w:val="004D5619"/>
    <w:rsid w:val="004D5D1E"/>
    <w:rsid w:val="004D5FCF"/>
    <w:rsid w:val="004D788E"/>
    <w:rsid w:val="004E019F"/>
    <w:rsid w:val="004E114F"/>
    <w:rsid w:val="004E34E4"/>
    <w:rsid w:val="004E408D"/>
    <w:rsid w:val="004E5CDB"/>
    <w:rsid w:val="004E6598"/>
    <w:rsid w:val="004E75AD"/>
    <w:rsid w:val="004E77EF"/>
    <w:rsid w:val="004E7933"/>
    <w:rsid w:val="004F1619"/>
    <w:rsid w:val="004F1BFD"/>
    <w:rsid w:val="004F302B"/>
    <w:rsid w:val="004F5647"/>
    <w:rsid w:val="004F6967"/>
    <w:rsid w:val="004F7D2E"/>
    <w:rsid w:val="0050014D"/>
    <w:rsid w:val="00506A52"/>
    <w:rsid w:val="00506CCB"/>
    <w:rsid w:val="005076D0"/>
    <w:rsid w:val="0050771A"/>
    <w:rsid w:val="00517D58"/>
    <w:rsid w:val="0052047C"/>
    <w:rsid w:val="005219D6"/>
    <w:rsid w:val="00522CBA"/>
    <w:rsid w:val="0052555D"/>
    <w:rsid w:val="00527244"/>
    <w:rsid w:val="00531734"/>
    <w:rsid w:val="00536004"/>
    <w:rsid w:val="00540F3C"/>
    <w:rsid w:val="0054292A"/>
    <w:rsid w:val="005552E8"/>
    <w:rsid w:val="0055663C"/>
    <w:rsid w:val="00557C40"/>
    <w:rsid w:val="005614B2"/>
    <w:rsid w:val="0056212D"/>
    <w:rsid w:val="0056710A"/>
    <w:rsid w:val="00572AF4"/>
    <w:rsid w:val="00573F8F"/>
    <w:rsid w:val="00580597"/>
    <w:rsid w:val="00580B28"/>
    <w:rsid w:val="00585FE0"/>
    <w:rsid w:val="00587942"/>
    <w:rsid w:val="00594696"/>
    <w:rsid w:val="00596D73"/>
    <w:rsid w:val="005A0B68"/>
    <w:rsid w:val="005A0E9A"/>
    <w:rsid w:val="005A0F9E"/>
    <w:rsid w:val="005A444E"/>
    <w:rsid w:val="005A446F"/>
    <w:rsid w:val="005A45A6"/>
    <w:rsid w:val="005A46C8"/>
    <w:rsid w:val="005A4FB9"/>
    <w:rsid w:val="005A5297"/>
    <w:rsid w:val="005A5B69"/>
    <w:rsid w:val="005A6137"/>
    <w:rsid w:val="005B0179"/>
    <w:rsid w:val="005B29DA"/>
    <w:rsid w:val="005B3B8F"/>
    <w:rsid w:val="005B5256"/>
    <w:rsid w:val="005B5795"/>
    <w:rsid w:val="005B6942"/>
    <w:rsid w:val="005C2D58"/>
    <w:rsid w:val="005C34CD"/>
    <w:rsid w:val="005C63C2"/>
    <w:rsid w:val="005C7577"/>
    <w:rsid w:val="005D1EC4"/>
    <w:rsid w:val="005D3C8D"/>
    <w:rsid w:val="005D5E2A"/>
    <w:rsid w:val="005E6747"/>
    <w:rsid w:val="005E72A1"/>
    <w:rsid w:val="005E79F3"/>
    <w:rsid w:val="005F04EF"/>
    <w:rsid w:val="005F0536"/>
    <w:rsid w:val="006019B9"/>
    <w:rsid w:val="00602261"/>
    <w:rsid w:val="00602D9B"/>
    <w:rsid w:val="00603FEA"/>
    <w:rsid w:val="0061163B"/>
    <w:rsid w:val="00612FF5"/>
    <w:rsid w:val="00613D79"/>
    <w:rsid w:val="00614FE4"/>
    <w:rsid w:val="00620708"/>
    <w:rsid w:val="00621F01"/>
    <w:rsid w:val="00627156"/>
    <w:rsid w:val="0063094B"/>
    <w:rsid w:val="00631F00"/>
    <w:rsid w:val="00632341"/>
    <w:rsid w:val="0063451B"/>
    <w:rsid w:val="006372DF"/>
    <w:rsid w:val="00637E02"/>
    <w:rsid w:val="006408AB"/>
    <w:rsid w:val="0064225C"/>
    <w:rsid w:val="0064484B"/>
    <w:rsid w:val="00646153"/>
    <w:rsid w:val="006471CA"/>
    <w:rsid w:val="006475D7"/>
    <w:rsid w:val="00653BCC"/>
    <w:rsid w:val="00653FB6"/>
    <w:rsid w:val="00654CB4"/>
    <w:rsid w:val="006567DC"/>
    <w:rsid w:val="006577F9"/>
    <w:rsid w:val="00661E81"/>
    <w:rsid w:val="00663C60"/>
    <w:rsid w:val="006653D1"/>
    <w:rsid w:val="00666230"/>
    <w:rsid w:val="006714BE"/>
    <w:rsid w:val="00671EF4"/>
    <w:rsid w:val="006738E7"/>
    <w:rsid w:val="00673E2A"/>
    <w:rsid w:val="00673F54"/>
    <w:rsid w:val="00675541"/>
    <w:rsid w:val="00690BD9"/>
    <w:rsid w:val="00691525"/>
    <w:rsid w:val="0069179B"/>
    <w:rsid w:val="00694DE1"/>
    <w:rsid w:val="00695A22"/>
    <w:rsid w:val="00696DFC"/>
    <w:rsid w:val="006973D9"/>
    <w:rsid w:val="006A2472"/>
    <w:rsid w:val="006A4666"/>
    <w:rsid w:val="006B0129"/>
    <w:rsid w:val="006B3362"/>
    <w:rsid w:val="006B3DB0"/>
    <w:rsid w:val="006B4B22"/>
    <w:rsid w:val="006B5F34"/>
    <w:rsid w:val="006B6657"/>
    <w:rsid w:val="006B6B65"/>
    <w:rsid w:val="006C0D60"/>
    <w:rsid w:val="006C118E"/>
    <w:rsid w:val="006D19B5"/>
    <w:rsid w:val="006D3D34"/>
    <w:rsid w:val="006D49EB"/>
    <w:rsid w:val="006E0E47"/>
    <w:rsid w:val="006E2304"/>
    <w:rsid w:val="006E7251"/>
    <w:rsid w:val="006F1460"/>
    <w:rsid w:val="006F22AB"/>
    <w:rsid w:val="006F45BF"/>
    <w:rsid w:val="0070281C"/>
    <w:rsid w:val="007039CE"/>
    <w:rsid w:val="00705A52"/>
    <w:rsid w:val="00710FD6"/>
    <w:rsid w:val="007233B6"/>
    <w:rsid w:val="007251CE"/>
    <w:rsid w:val="00727F19"/>
    <w:rsid w:val="00730C96"/>
    <w:rsid w:val="007311CC"/>
    <w:rsid w:val="007311D2"/>
    <w:rsid w:val="00731889"/>
    <w:rsid w:val="00734584"/>
    <w:rsid w:val="0073687C"/>
    <w:rsid w:val="00737528"/>
    <w:rsid w:val="007406A3"/>
    <w:rsid w:val="00740C00"/>
    <w:rsid w:val="007417C9"/>
    <w:rsid w:val="007433E2"/>
    <w:rsid w:val="00744BBC"/>
    <w:rsid w:val="0074586E"/>
    <w:rsid w:val="007477A1"/>
    <w:rsid w:val="007509E2"/>
    <w:rsid w:val="00757525"/>
    <w:rsid w:val="00757B4F"/>
    <w:rsid w:val="00760AB7"/>
    <w:rsid w:val="00760FDA"/>
    <w:rsid w:val="00762036"/>
    <w:rsid w:val="0076645E"/>
    <w:rsid w:val="007705FF"/>
    <w:rsid w:val="00770F69"/>
    <w:rsid w:val="00774674"/>
    <w:rsid w:val="0077693B"/>
    <w:rsid w:val="00780407"/>
    <w:rsid w:val="0078295A"/>
    <w:rsid w:val="0078347F"/>
    <w:rsid w:val="00783B73"/>
    <w:rsid w:val="00785385"/>
    <w:rsid w:val="00786A5D"/>
    <w:rsid w:val="00790E66"/>
    <w:rsid w:val="00792A81"/>
    <w:rsid w:val="0079339D"/>
    <w:rsid w:val="00793F6C"/>
    <w:rsid w:val="00796AA4"/>
    <w:rsid w:val="007A2F03"/>
    <w:rsid w:val="007A5F4A"/>
    <w:rsid w:val="007B035E"/>
    <w:rsid w:val="007B1D56"/>
    <w:rsid w:val="007B31D8"/>
    <w:rsid w:val="007B4D8B"/>
    <w:rsid w:val="007B6510"/>
    <w:rsid w:val="007B755A"/>
    <w:rsid w:val="007C0935"/>
    <w:rsid w:val="007C1244"/>
    <w:rsid w:val="007C41F5"/>
    <w:rsid w:val="007C62D4"/>
    <w:rsid w:val="007D0A51"/>
    <w:rsid w:val="007D2DCD"/>
    <w:rsid w:val="007D4C71"/>
    <w:rsid w:val="007D627F"/>
    <w:rsid w:val="007D62D8"/>
    <w:rsid w:val="007D799A"/>
    <w:rsid w:val="007E2323"/>
    <w:rsid w:val="007E366F"/>
    <w:rsid w:val="007E4B6F"/>
    <w:rsid w:val="007E5921"/>
    <w:rsid w:val="007F0338"/>
    <w:rsid w:val="007F2E13"/>
    <w:rsid w:val="007F312B"/>
    <w:rsid w:val="007F4393"/>
    <w:rsid w:val="007F4CA6"/>
    <w:rsid w:val="008001CD"/>
    <w:rsid w:val="00802072"/>
    <w:rsid w:val="00804E51"/>
    <w:rsid w:val="00820360"/>
    <w:rsid w:val="00820569"/>
    <w:rsid w:val="008212F0"/>
    <w:rsid w:val="00824070"/>
    <w:rsid w:val="008247B6"/>
    <w:rsid w:val="00825BB0"/>
    <w:rsid w:val="00826196"/>
    <w:rsid w:val="00826CD6"/>
    <w:rsid w:val="00827273"/>
    <w:rsid w:val="008300DA"/>
    <w:rsid w:val="00832517"/>
    <w:rsid w:val="00835382"/>
    <w:rsid w:val="00836878"/>
    <w:rsid w:val="0084004E"/>
    <w:rsid w:val="00847EE2"/>
    <w:rsid w:val="00851654"/>
    <w:rsid w:val="00851984"/>
    <w:rsid w:val="00853A0A"/>
    <w:rsid w:val="008543E1"/>
    <w:rsid w:val="00854899"/>
    <w:rsid w:val="00860093"/>
    <w:rsid w:val="008608A9"/>
    <w:rsid w:val="00860DD7"/>
    <w:rsid w:val="00865539"/>
    <w:rsid w:val="00866883"/>
    <w:rsid w:val="00870F14"/>
    <w:rsid w:val="008713CE"/>
    <w:rsid w:val="00872AAE"/>
    <w:rsid w:val="0087387C"/>
    <w:rsid w:val="008771E3"/>
    <w:rsid w:val="008833FF"/>
    <w:rsid w:val="00885E96"/>
    <w:rsid w:val="008877FB"/>
    <w:rsid w:val="00891FC8"/>
    <w:rsid w:val="00897011"/>
    <w:rsid w:val="008A0744"/>
    <w:rsid w:val="008A4767"/>
    <w:rsid w:val="008A555B"/>
    <w:rsid w:val="008B010C"/>
    <w:rsid w:val="008B184E"/>
    <w:rsid w:val="008B1E25"/>
    <w:rsid w:val="008B7339"/>
    <w:rsid w:val="008C3C7B"/>
    <w:rsid w:val="008C4835"/>
    <w:rsid w:val="008C4968"/>
    <w:rsid w:val="008C7833"/>
    <w:rsid w:val="008D0F85"/>
    <w:rsid w:val="008D1D2B"/>
    <w:rsid w:val="008D226E"/>
    <w:rsid w:val="008D2D60"/>
    <w:rsid w:val="008D3826"/>
    <w:rsid w:val="008D7453"/>
    <w:rsid w:val="008E0D98"/>
    <w:rsid w:val="008E161D"/>
    <w:rsid w:val="008E2EB5"/>
    <w:rsid w:val="008E36B0"/>
    <w:rsid w:val="008E47DD"/>
    <w:rsid w:val="008E4B79"/>
    <w:rsid w:val="008E62D5"/>
    <w:rsid w:val="008E722D"/>
    <w:rsid w:val="008E7FB9"/>
    <w:rsid w:val="008F3E00"/>
    <w:rsid w:val="009002F4"/>
    <w:rsid w:val="00903198"/>
    <w:rsid w:val="00914F46"/>
    <w:rsid w:val="00915025"/>
    <w:rsid w:val="00917CBC"/>
    <w:rsid w:val="00920C40"/>
    <w:rsid w:val="009217CC"/>
    <w:rsid w:val="00921926"/>
    <w:rsid w:val="00924E56"/>
    <w:rsid w:val="0092691E"/>
    <w:rsid w:val="009335E5"/>
    <w:rsid w:val="0093720C"/>
    <w:rsid w:val="00946748"/>
    <w:rsid w:val="00950CC2"/>
    <w:rsid w:val="00960E52"/>
    <w:rsid w:val="009618C7"/>
    <w:rsid w:val="00963076"/>
    <w:rsid w:val="00963314"/>
    <w:rsid w:val="009643E7"/>
    <w:rsid w:val="00967500"/>
    <w:rsid w:val="00974E4A"/>
    <w:rsid w:val="00974E60"/>
    <w:rsid w:val="0097507C"/>
    <w:rsid w:val="0097537F"/>
    <w:rsid w:val="00980068"/>
    <w:rsid w:val="009813ED"/>
    <w:rsid w:val="0098407D"/>
    <w:rsid w:val="00984289"/>
    <w:rsid w:val="00985133"/>
    <w:rsid w:val="00985F48"/>
    <w:rsid w:val="0098688F"/>
    <w:rsid w:val="00987266"/>
    <w:rsid w:val="00994C7A"/>
    <w:rsid w:val="00995072"/>
    <w:rsid w:val="009970DD"/>
    <w:rsid w:val="009A1973"/>
    <w:rsid w:val="009A502C"/>
    <w:rsid w:val="009B0034"/>
    <w:rsid w:val="009B2568"/>
    <w:rsid w:val="009B259A"/>
    <w:rsid w:val="009C10FA"/>
    <w:rsid w:val="009C1544"/>
    <w:rsid w:val="009C1A54"/>
    <w:rsid w:val="009C1EF8"/>
    <w:rsid w:val="009C3706"/>
    <w:rsid w:val="009C453B"/>
    <w:rsid w:val="009C6310"/>
    <w:rsid w:val="009C693F"/>
    <w:rsid w:val="009D2D0E"/>
    <w:rsid w:val="009D4926"/>
    <w:rsid w:val="009D5B10"/>
    <w:rsid w:val="009D6928"/>
    <w:rsid w:val="009D742A"/>
    <w:rsid w:val="009E0FB6"/>
    <w:rsid w:val="009E127D"/>
    <w:rsid w:val="009E15B7"/>
    <w:rsid w:val="009E1D2E"/>
    <w:rsid w:val="009E3714"/>
    <w:rsid w:val="009E4100"/>
    <w:rsid w:val="009F0E52"/>
    <w:rsid w:val="009F21B0"/>
    <w:rsid w:val="009F4386"/>
    <w:rsid w:val="009F4622"/>
    <w:rsid w:val="009F462E"/>
    <w:rsid w:val="009F5707"/>
    <w:rsid w:val="009F58CD"/>
    <w:rsid w:val="009F5EDD"/>
    <w:rsid w:val="009F706B"/>
    <w:rsid w:val="00A039C7"/>
    <w:rsid w:val="00A1040C"/>
    <w:rsid w:val="00A11200"/>
    <w:rsid w:val="00A154AA"/>
    <w:rsid w:val="00A16080"/>
    <w:rsid w:val="00A24572"/>
    <w:rsid w:val="00A300A9"/>
    <w:rsid w:val="00A30ECB"/>
    <w:rsid w:val="00A3187A"/>
    <w:rsid w:val="00A328D1"/>
    <w:rsid w:val="00A32AB4"/>
    <w:rsid w:val="00A32D02"/>
    <w:rsid w:val="00A330D7"/>
    <w:rsid w:val="00A35038"/>
    <w:rsid w:val="00A35856"/>
    <w:rsid w:val="00A3695A"/>
    <w:rsid w:val="00A3748A"/>
    <w:rsid w:val="00A407B2"/>
    <w:rsid w:val="00A41764"/>
    <w:rsid w:val="00A42D65"/>
    <w:rsid w:val="00A47774"/>
    <w:rsid w:val="00A5122B"/>
    <w:rsid w:val="00A512D9"/>
    <w:rsid w:val="00A5196C"/>
    <w:rsid w:val="00A53722"/>
    <w:rsid w:val="00A54682"/>
    <w:rsid w:val="00A55C4F"/>
    <w:rsid w:val="00A612CE"/>
    <w:rsid w:val="00A61B29"/>
    <w:rsid w:val="00A61E48"/>
    <w:rsid w:val="00A6371B"/>
    <w:rsid w:val="00A63DC8"/>
    <w:rsid w:val="00A63EF4"/>
    <w:rsid w:val="00A65840"/>
    <w:rsid w:val="00A6712A"/>
    <w:rsid w:val="00A676B2"/>
    <w:rsid w:val="00A67FC8"/>
    <w:rsid w:val="00A7080D"/>
    <w:rsid w:val="00A70B19"/>
    <w:rsid w:val="00A710CB"/>
    <w:rsid w:val="00A7693F"/>
    <w:rsid w:val="00A77ED4"/>
    <w:rsid w:val="00A85E0A"/>
    <w:rsid w:val="00A97BC9"/>
    <w:rsid w:val="00AA3925"/>
    <w:rsid w:val="00AA4212"/>
    <w:rsid w:val="00AA746F"/>
    <w:rsid w:val="00AA7F41"/>
    <w:rsid w:val="00AB483B"/>
    <w:rsid w:val="00AB715B"/>
    <w:rsid w:val="00AC05D6"/>
    <w:rsid w:val="00AC29FF"/>
    <w:rsid w:val="00AD007A"/>
    <w:rsid w:val="00AD04EF"/>
    <w:rsid w:val="00AD0D77"/>
    <w:rsid w:val="00AD1BD2"/>
    <w:rsid w:val="00AD5A3A"/>
    <w:rsid w:val="00AD7E1A"/>
    <w:rsid w:val="00AE0956"/>
    <w:rsid w:val="00AE178B"/>
    <w:rsid w:val="00AE253F"/>
    <w:rsid w:val="00AF28A6"/>
    <w:rsid w:val="00AF52A2"/>
    <w:rsid w:val="00B03AA6"/>
    <w:rsid w:val="00B06BD3"/>
    <w:rsid w:val="00B070C8"/>
    <w:rsid w:val="00B10092"/>
    <w:rsid w:val="00B107F6"/>
    <w:rsid w:val="00B117BA"/>
    <w:rsid w:val="00B142FA"/>
    <w:rsid w:val="00B16C27"/>
    <w:rsid w:val="00B2034E"/>
    <w:rsid w:val="00B237D7"/>
    <w:rsid w:val="00B25350"/>
    <w:rsid w:val="00B30913"/>
    <w:rsid w:val="00B31291"/>
    <w:rsid w:val="00B315CF"/>
    <w:rsid w:val="00B32BA1"/>
    <w:rsid w:val="00B32E40"/>
    <w:rsid w:val="00B33603"/>
    <w:rsid w:val="00B3382A"/>
    <w:rsid w:val="00B51EE9"/>
    <w:rsid w:val="00B533EB"/>
    <w:rsid w:val="00B5550C"/>
    <w:rsid w:val="00B55953"/>
    <w:rsid w:val="00B55C9F"/>
    <w:rsid w:val="00B56013"/>
    <w:rsid w:val="00B565C2"/>
    <w:rsid w:val="00B6404A"/>
    <w:rsid w:val="00B66EB7"/>
    <w:rsid w:val="00B731C3"/>
    <w:rsid w:val="00B74CA2"/>
    <w:rsid w:val="00B75EDC"/>
    <w:rsid w:val="00B762FC"/>
    <w:rsid w:val="00B779C8"/>
    <w:rsid w:val="00B81718"/>
    <w:rsid w:val="00B8184D"/>
    <w:rsid w:val="00B92876"/>
    <w:rsid w:val="00B94293"/>
    <w:rsid w:val="00BA4608"/>
    <w:rsid w:val="00BA48AE"/>
    <w:rsid w:val="00BA69ED"/>
    <w:rsid w:val="00BB3E06"/>
    <w:rsid w:val="00BB4104"/>
    <w:rsid w:val="00BB4235"/>
    <w:rsid w:val="00BB5A9E"/>
    <w:rsid w:val="00BB5D47"/>
    <w:rsid w:val="00BC49EE"/>
    <w:rsid w:val="00BC6556"/>
    <w:rsid w:val="00BD154B"/>
    <w:rsid w:val="00BD1F4E"/>
    <w:rsid w:val="00BD1F87"/>
    <w:rsid w:val="00BD480B"/>
    <w:rsid w:val="00BD781D"/>
    <w:rsid w:val="00BE1191"/>
    <w:rsid w:val="00BF1ABF"/>
    <w:rsid w:val="00BF4909"/>
    <w:rsid w:val="00BF6034"/>
    <w:rsid w:val="00C00521"/>
    <w:rsid w:val="00C0206A"/>
    <w:rsid w:val="00C0356A"/>
    <w:rsid w:val="00C06CF9"/>
    <w:rsid w:val="00C074D3"/>
    <w:rsid w:val="00C07998"/>
    <w:rsid w:val="00C11F6D"/>
    <w:rsid w:val="00C17863"/>
    <w:rsid w:val="00C20890"/>
    <w:rsid w:val="00C2137E"/>
    <w:rsid w:val="00C2227A"/>
    <w:rsid w:val="00C251EF"/>
    <w:rsid w:val="00C32D3E"/>
    <w:rsid w:val="00C34F3A"/>
    <w:rsid w:val="00C3668A"/>
    <w:rsid w:val="00C37BC4"/>
    <w:rsid w:val="00C41209"/>
    <w:rsid w:val="00C41B7A"/>
    <w:rsid w:val="00C41DFE"/>
    <w:rsid w:val="00C427F0"/>
    <w:rsid w:val="00C434C6"/>
    <w:rsid w:val="00C464C3"/>
    <w:rsid w:val="00C52571"/>
    <w:rsid w:val="00C53224"/>
    <w:rsid w:val="00C53BA2"/>
    <w:rsid w:val="00C552DC"/>
    <w:rsid w:val="00C638C9"/>
    <w:rsid w:val="00C64F65"/>
    <w:rsid w:val="00C66DE9"/>
    <w:rsid w:val="00C66E47"/>
    <w:rsid w:val="00C70923"/>
    <w:rsid w:val="00C70D90"/>
    <w:rsid w:val="00C72BC9"/>
    <w:rsid w:val="00C74049"/>
    <w:rsid w:val="00C86E61"/>
    <w:rsid w:val="00C8710C"/>
    <w:rsid w:val="00C9008E"/>
    <w:rsid w:val="00CA014D"/>
    <w:rsid w:val="00CA2FDB"/>
    <w:rsid w:val="00CA3C0E"/>
    <w:rsid w:val="00CA405E"/>
    <w:rsid w:val="00CA497B"/>
    <w:rsid w:val="00CA4A13"/>
    <w:rsid w:val="00CA4E60"/>
    <w:rsid w:val="00CA5248"/>
    <w:rsid w:val="00CB0D56"/>
    <w:rsid w:val="00CB5958"/>
    <w:rsid w:val="00CB6677"/>
    <w:rsid w:val="00CB6EF3"/>
    <w:rsid w:val="00CB716E"/>
    <w:rsid w:val="00CC6CFD"/>
    <w:rsid w:val="00CD4C3B"/>
    <w:rsid w:val="00CD6301"/>
    <w:rsid w:val="00CD70B2"/>
    <w:rsid w:val="00CE4617"/>
    <w:rsid w:val="00CE5C68"/>
    <w:rsid w:val="00CE7158"/>
    <w:rsid w:val="00CF1F51"/>
    <w:rsid w:val="00CF2DB0"/>
    <w:rsid w:val="00CF5054"/>
    <w:rsid w:val="00CF6A07"/>
    <w:rsid w:val="00D00161"/>
    <w:rsid w:val="00D04003"/>
    <w:rsid w:val="00D054A6"/>
    <w:rsid w:val="00D056ED"/>
    <w:rsid w:val="00D076E8"/>
    <w:rsid w:val="00D104FF"/>
    <w:rsid w:val="00D1134B"/>
    <w:rsid w:val="00D129D4"/>
    <w:rsid w:val="00D14EAC"/>
    <w:rsid w:val="00D16885"/>
    <w:rsid w:val="00D25819"/>
    <w:rsid w:val="00D275B9"/>
    <w:rsid w:val="00D31F64"/>
    <w:rsid w:val="00D34156"/>
    <w:rsid w:val="00D35AF1"/>
    <w:rsid w:val="00D35ED2"/>
    <w:rsid w:val="00D40AA6"/>
    <w:rsid w:val="00D410CB"/>
    <w:rsid w:val="00D42A1D"/>
    <w:rsid w:val="00D436DD"/>
    <w:rsid w:val="00D462F9"/>
    <w:rsid w:val="00D477CE"/>
    <w:rsid w:val="00D509C2"/>
    <w:rsid w:val="00D5502F"/>
    <w:rsid w:val="00D558CC"/>
    <w:rsid w:val="00D57620"/>
    <w:rsid w:val="00D5791C"/>
    <w:rsid w:val="00D57D8C"/>
    <w:rsid w:val="00D62D80"/>
    <w:rsid w:val="00D64865"/>
    <w:rsid w:val="00D67C1F"/>
    <w:rsid w:val="00D728F0"/>
    <w:rsid w:val="00D73F78"/>
    <w:rsid w:val="00D74EC4"/>
    <w:rsid w:val="00D76943"/>
    <w:rsid w:val="00D81E73"/>
    <w:rsid w:val="00D82155"/>
    <w:rsid w:val="00D846CD"/>
    <w:rsid w:val="00D8639E"/>
    <w:rsid w:val="00D86F13"/>
    <w:rsid w:val="00D91A3D"/>
    <w:rsid w:val="00D93810"/>
    <w:rsid w:val="00DA337A"/>
    <w:rsid w:val="00DB1106"/>
    <w:rsid w:val="00DB23C7"/>
    <w:rsid w:val="00DB4E33"/>
    <w:rsid w:val="00DB5102"/>
    <w:rsid w:val="00DC2E32"/>
    <w:rsid w:val="00DC3C14"/>
    <w:rsid w:val="00DC4882"/>
    <w:rsid w:val="00DC6680"/>
    <w:rsid w:val="00DD0B58"/>
    <w:rsid w:val="00DD190E"/>
    <w:rsid w:val="00DD3228"/>
    <w:rsid w:val="00DD3B08"/>
    <w:rsid w:val="00DD4E55"/>
    <w:rsid w:val="00DD5890"/>
    <w:rsid w:val="00DE3AC8"/>
    <w:rsid w:val="00DF0F98"/>
    <w:rsid w:val="00DF32FF"/>
    <w:rsid w:val="00DF3E00"/>
    <w:rsid w:val="00DF4D09"/>
    <w:rsid w:val="00DF5DBC"/>
    <w:rsid w:val="00DF7F3B"/>
    <w:rsid w:val="00E017B3"/>
    <w:rsid w:val="00E04828"/>
    <w:rsid w:val="00E06479"/>
    <w:rsid w:val="00E06C2D"/>
    <w:rsid w:val="00E06EEE"/>
    <w:rsid w:val="00E11E79"/>
    <w:rsid w:val="00E13977"/>
    <w:rsid w:val="00E14FD4"/>
    <w:rsid w:val="00E171A6"/>
    <w:rsid w:val="00E216ED"/>
    <w:rsid w:val="00E21D49"/>
    <w:rsid w:val="00E261FB"/>
    <w:rsid w:val="00E26A7A"/>
    <w:rsid w:val="00E3116C"/>
    <w:rsid w:val="00E31709"/>
    <w:rsid w:val="00E31BCF"/>
    <w:rsid w:val="00E34AD1"/>
    <w:rsid w:val="00E3736B"/>
    <w:rsid w:val="00E37B32"/>
    <w:rsid w:val="00E4051D"/>
    <w:rsid w:val="00E45174"/>
    <w:rsid w:val="00E4558D"/>
    <w:rsid w:val="00E46091"/>
    <w:rsid w:val="00E47295"/>
    <w:rsid w:val="00E5470D"/>
    <w:rsid w:val="00E56C83"/>
    <w:rsid w:val="00E61AA3"/>
    <w:rsid w:val="00E6636F"/>
    <w:rsid w:val="00E72750"/>
    <w:rsid w:val="00E744EE"/>
    <w:rsid w:val="00E750E9"/>
    <w:rsid w:val="00E80E26"/>
    <w:rsid w:val="00E86306"/>
    <w:rsid w:val="00E9144E"/>
    <w:rsid w:val="00E91DDC"/>
    <w:rsid w:val="00E93837"/>
    <w:rsid w:val="00E938CC"/>
    <w:rsid w:val="00E93D52"/>
    <w:rsid w:val="00EA0FBF"/>
    <w:rsid w:val="00EA385F"/>
    <w:rsid w:val="00EA70CB"/>
    <w:rsid w:val="00EB03E1"/>
    <w:rsid w:val="00EC37B6"/>
    <w:rsid w:val="00EC47BB"/>
    <w:rsid w:val="00EC6644"/>
    <w:rsid w:val="00EC6A3A"/>
    <w:rsid w:val="00EC7302"/>
    <w:rsid w:val="00ED112B"/>
    <w:rsid w:val="00ED165A"/>
    <w:rsid w:val="00ED24C5"/>
    <w:rsid w:val="00ED3F33"/>
    <w:rsid w:val="00ED50FC"/>
    <w:rsid w:val="00ED5761"/>
    <w:rsid w:val="00ED60F0"/>
    <w:rsid w:val="00ED785F"/>
    <w:rsid w:val="00EE232C"/>
    <w:rsid w:val="00EE5C6D"/>
    <w:rsid w:val="00EF1942"/>
    <w:rsid w:val="00EF1BA1"/>
    <w:rsid w:val="00EF37C5"/>
    <w:rsid w:val="00EF3E1F"/>
    <w:rsid w:val="00EF53B4"/>
    <w:rsid w:val="00EF5996"/>
    <w:rsid w:val="00F014ED"/>
    <w:rsid w:val="00F073D6"/>
    <w:rsid w:val="00F077D4"/>
    <w:rsid w:val="00F1132E"/>
    <w:rsid w:val="00F12732"/>
    <w:rsid w:val="00F12887"/>
    <w:rsid w:val="00F14C2E"/>
    <w:rsid w:val="00F17795"/>
    <w:rsid w:val="00F20AD9"/>
    <w:rsid w:val="00F21E9B"/>
    <w:rsid w:val="00F24A4E"/>
    <w:rsid w:val="00F26E44"/>
    <w:rsid w:val="00F312B2"/>
    <w:rsid w:val="00F336B4"/>
    <w:rsid w:val="00F33DEB"/>
    <w:rsid w:val="00F34B7A"/>
    <w:rsid w:val="00F36E31"/>
    <w:rsid w:val="00F41067"/>
    <w:rsid w:val="00F437C2"/>
    <w:rsid w:val="00F44F26"/>
    <w:rsid w:val="00F4505A"/>
    <w:rsid w:val="00F45B4F"/>
    <w:rsid w:val="00F47146"/>
    <w:rsid w:val="00F5155C"/>
    <w:rsid w:val="00F51922"/>
    <w:rsid w:val="00F51B81"/>
    <w:rsid w:val="00F52331"/>
    <w:rsid w:val="00F55577"/>
    <w:rsid w:val="00F57A26"/>
    <w:rsid w:val="00F63C4F"/>
    <w:rsid w:val="00F63EF8"/>
    <w:rsid w:val="00F643E2"/>
    <w:rsid w:val="00F646D7"/>
    <w:rsid w:val="00F659E6"/>
    <w:rsid w:val="00F701CA"/>
    <w:rsid w:val="00F73CBE"/>
    <w:rsid w:val="00F76F3A"/>
    <w:rsid w:val="00F8189D"/>
    <w:rsid w:val="00F81D83"/>
    <w:rsid w:val="00F84ACB"/>
    <w:rsid w:val="00F856CE"/>
    <w:rsid w:val="00F86555"/>
    <w:rsid w:val="00F87597"/>
    <w:rsid w:val="00F9008F"/>
    <w:rsid w:val="00F903E1"/>
    <w:rsid w:val="00F90CA4"/>
    <w:rsid w:val="00F95CE6"/>
    <w:rsid w:val="00F9645C"/>
    <w:rsid w:val="00FA13A0"/>
    <w:rsid w:val="00FA13F9"/>
    <w:rsid w:val="00FA215E"/>
    <w:rsid w:val="00FA2620"/>
    <w:rsid w:val="00FB0023"/>
    <w:rsid w:val="00FB0DA4"/>
    <w:rsid w:val="00FB50A7"/>
    <w:rsid w:val="00FC0A7B"/>
    <w:rsid w:val="00FC0C71"/>
    <w:rsid w:val="00FC451C"/>
    <w:rsid w:val="00FC7F43"/>
    <w:rsid w:val="00FD09C1"/>
    <w:rsid w:val="00FD1837"/>
    <w:rsid w:val="00FD579B"/>
    <w:rsid w:val="00FE03D9"/>
    <w:rsid w:val="00FE29AB"/>
    <w:rsid w:val="00FE41E4"/>
    <w:rsid w:val="00FE473F"/>
    <w:rsid w:val="00FE5334"/>
    <w:rsid w:val="00FE6E54"/>
    <w:rsid w:val="00FF03A7"/>
    <w:rsid w:val="00FF2BB4"/>
    <w:rsid w:val="00FF4552"/>
    <w:rsid w:val="00FF58B2"/>
    <w:rsid w:val="00FF658E"/>
    <w:rsid w:val="00FF66A2"/>
    <w:rsid w:val="00FF7B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F41"/>
    <w:pPr>
      <w:widowControl w:val="0"/>
      <w:spacing w:before="0" w:beforeAutospacing="0" w:after="0" w:afterAutospacing="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A7F41"/>
    <w:rPr>
      <w:color w:val="0000FF"/>
      <w:u w:val="single"/>
    </w:rPr>
  </w:style>
  <w:style w:type="paragraph" w:styleId="a4">
    <w:name w:val="Balloon Text"/>
    <w:basedOn w:val="a"/>
    <w:link w:val="Char"/>
    <w:uiPriority w:val="99"/>
    <w:semiHidden/>
    <w:unhideWhenUsed/>
    <w:rsid w:val="00AA7F41"/>
    <w:rPr>
      <w:sz w:val="18"/>
      <w:szCs w:val="18"/>
    </w:rPr>
  </w:style>
  <w:style w:type="character" w:customStyle="1" w:styleId="Char">
    <w:name w:val="批注框文本 Char"/>
    <w:basedOn w:val="a0"/>
    <w:link w:val="a4"/>
    <w:uiPriority w:val="99"/>
    <w:semiHidden/>
    <w:rsid w:val="00AA7F41"/>
    <w:rPr>
      <w:rFonts w:ascii="Times New Roman" w:eastAsia="宋体" w:hAnsi="Times New Roman" w:cs="Times New Roman"/>
      <w:sz w:val="18"/>
      <w:szCs w:val="18"/>
    </w:rPr>
  </w:style>
  <w:style w:type="paragraph" w:styleId="a5">
    <w:name w:val="header"/>
    <w:basedOn w:val="a"/>
    <w:link w:val="Char0"/>
    <w:uiPriority w:val="99"/>
    <w:semiHidden/>
    <w:unhideWhenUsed/>
    <w:rsid w:val="00C638C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C638C9"/>
    <w:rPr>
      <w:rFonts w:ascii="Times New Roman" w:eastAsia="宋体" w:hAnsi="Times New Roman" w:cs="Times New Roman"/>
      <w:sz w:val="18"/>
      <w:szCs w:val="18"/>
    </w:rPr>
  </w:style>
  <w:style w:type="paragraph" w:styleId="a6">
    <w:name w:val="footer"/>
    <w:basedOn w:val="a"/>
    <w:link w:val="Char1"/>
    <w:uiPriority w:val="99"/>
    <w:semiHidden/>
    <w:unhideWhenUsed/>
    <w:rsid w:val="00C638C9"/>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C638C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jzs.net/art/2024/1/4/art_41_3670.html" TargetMode="External"/><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hyperlink" Target="https://zk.zjzs.net" TargetMode="External"/><Relationship Id="rId39" Type="http://schemas.openxmlformats.org/officeDocument/2006/relationships/image" Target="media/image24.jpeg"/><Relationship Id="rId3" Type="http://schemas.openxmlformats.org/officeDocument/2006/relationships/webSettings" Target="webSettings.xml"/><Relationship Id="rId21" Type="http://schemas.openxmlformats.org/officeDocument/2006/relationships/image" Target="media/image9.png"/><Relationship Id="rId34" Type="http://schemas.openxmlformats.org/officeDocument/2006/relationships/image" Target="media/image19.png"/><Relationship Id="rId42" Type="http://schemas.openxmlformats.org/officeDocument/2006/relationships/image" Target="media/image27.jpeg"/><Relationship Id="rId7" Type="http://schemas.openxmlformats.org/officeDocument/2006/relationships/hyperlink" Target="https://www.zjzwfw.gov.cn/" TargetMode="External"/><Relationship Id="rId12" Type="http://schemas.openxmlformats.org/officeDocument/2006/relationships/image" Target="media/image3.png"/><Relationship Id="rId17" Type="http://schemas.openxmlformats.org/officeDocument/2006/relationships/hyperlink" Target="https://zk.zjzs.net/" TargetMode="External"/><Relationship Id="rId25" Type="http://schemas.openxmlformats.org/officeDocument/2006/relationships/hyperlink" Target="https://www.zjzs.net" TargetMode="External"/><Relationship Id="rId33" Type="http://schemas.openxmlformats.org/officeDocument/2006/relationships/image" Target="media/image18.png"/><Relationship Id="rId38" Type="http://schemas.openxmlformats.org/officeDocument/2006/relationships/image" Target="media/image23.jpeg"/><Relationship Id="rId2" Type="http://schemas.openxmlformats.org/officeDocument/2006/relationships/settings" Target="settings.xml"/><Relationship Id="rId16" Type="http://schemas.openxmlformats.org/officeDocument/2006/relationships/hyperlink" Target="https://zk.zjzs.net/" TargetMode="External"/><Relationship Id="rId20" Type="http://schemas.openxmlformats.org/officeDocument/2006/relationships/image" Target="media/image8.png"/><Relationship Id="rId29" Type="http://schemas.openxmlformats.org/officeDocument/2006/relationships/image" Target="media/image14.png"/><Relationship Id="rId41"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hyperlink" Target="https://zk.zjzs.net/" TargetMode="External"/><Relationship Id="rId11" Type="http://schemas.openxmlformats.org/officeDocument/2006/relationships/image" Target="media/image2.png"/><Relationship Id="rId24" Type="http://schemas.openxmlformats.org/officeDocument/2006/relationships/hyperlink" Target="https://www.zjzwfw.gov.cn" TargetMode="External"/><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jpeg"/><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image" Target="media/image16.png"/><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zk.zjzs.net/" TargetMode="External"/><Relationship Id="rId14" Type="http://schemas.openxmlformats.org/officeDocument/2006/relationships/hyperlink" Target="https://zk.zjzs.net/" TargetMode="External"/><Relationship Id="rId22" Type="http://schemas.openxmlformats.org/officeDocument/2006/relationships/image" Target="media/image10.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395</Words>
  <Characters>2256</Characters>
  <Application>Microsoft Office Word</Application>
  <DocSecurity>0</DocSecurity>
  <Lines>18</Lines>
  <Paragraphs>5</Paragraphs>
  <ScaleCrop>false</ScaleCrop>
  <Company>zjksy</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徐俊</dc:creator>
  <cp:lastModifiedBy>徐俊</cp:lastModifiedBy>
  <cp:revision>2</cp:revision>
  <dcterms:created xsi:type="dcterms:W3CDTF">2026-02-06T05:59:00Z</dcterms:created>
  <dcterms:modified xsi:type="dcterms:W3CDTF">2026-02-06T07:05:00Z</dcterms:modified>
</cp:coreProperties>
</file>